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7D0D5C3">
        <w:trPr>
          <w:trHeight w:val="1030"/>
        </w:trPr>
        <w:tc>
          <w:tcPr>
            <w:tcW w:w="5000" w:type="pct"/>
            <w:shd w:val="clear" w:color="auto" w:fill="4A66AC" w:themeFill="accent1"/>
          </w:tcPr>
          <w:p w14:paraId="2FC70A8D" w14:textId="2BE73A5B" w:rsidR="00FA4483" w:rsidRPr="00C46E7D" w:rsidRDefault="0045634E" w:rsidP="00FA4483">
            <w:pPr>
              <w:pStyle w:val="NoSpacing"/>
              <w:jc w:val="center"/>
              <w:rPr>
                <w:b/>
                <w:color w:val="FFFFFF" w:themeColor="background1"/>
                <w:sz w:val="44"/>
                <w:szCs w:val="44"/>
              </w:rPr>
            </w:pPr>
            <w:r>
              <w:rPr>
                <w:noProof/>
              </w:rPr>
              <w:drawing>
                <wp:anchor distT="0" distB="0" distL="114300" distR="114300" simplePos="0" relativeHeight="251658241" behindDoc="0" locked="0" layoutInCell="1" allowOverlap="1" wp14:anchorId="60B67618" wp14:editId="117800B7">
                  <wp:simplePos x="0" y="0"/>
                  <wp:positionH relativeFrom="column">
                    <wp:posOffset>7236</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B72407">
              <w:rPr>
                <w:noProof/>
              </w:rPr>
              <w:drawing>
                <wp:anchor distT="0" distB="0" distL="114300" distR="114300" simplePos="0" relativeHeight="251658240" behindDoc="1" locked="0" layoutInCell="1" allowOverlap="1" wp14:anchorId="610BED82" wp14:editId="5D579DA0">
                  <wp:simplePos x="0" y="0"/>
                  <wp:positionH relativeFrom="column">
                    <wp:posOffset>8610600</wp:posOffset>
                  </wp:positionH>
                  <wp:positionV relativeFrom="paragraph">
                    <wp:posOffset>15875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324FAE09"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321636" w:rsidRDefault="00C969DA" w:rsidP="6CC36C04">
            <w:pPr>
              <w:spacing w:line="257" w:lineRule="auto"/>
              <w:jc w:val="center"/>
              <w:rPr>
                <w:rFonts w:ascii="Calibri" w:eastAsia="Calibri" w:hAnsi="Calibri" w:cs="Calibri"/>
              </w:rPr>
            </w:pPr>
            <w:r>
              <w:rPr>
                <w:rStyle w:val="normaltextrun"/>
                <w:rFonts w:ascii="Calibri" w:hAnsi="Calibri" w:cs="Calibri"/>
                <w:color w:val="FFFFFF"/>
                <w:shd w:val="clear" w:color="auto" w:fill="4A66AC"/>
              </w:rPr>
              <w:t>Our </w:t>
            </w:r>
            <w:proofErr w:type="gramStart"/>
            <w:r>
              <w:rPr>
                <w:rStyle w:val="normaltextrun"/>
                <w:rFonts w:ascii="Calibri" w:hAnsi="Calibri" w:cs="Calibri"/>
                <w:color w:val="FFFFFF"/>
                <w:shd w:val="clear" w:color="auto" w:fill="4A66AC"/>
              </w:rPr>
              <w:t>Curriculum</w:t>
            </w:r>
            <w:proofErr w:type="gramEnd"/>
            <w:r>
              <w:rPr>
                <w:rStyle w:val="normaltextrun"/>
                <w:rFonts w:ascii="Calibri" w:hAnsi="Calibri" w:cs="Calibri"/>
                <w:color w:val="FFFFFF"/>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tc>
      </w:tr>
      <w:tr w:rsidR="00621F33" w:rsidRPr="00C46E7D" w14:paraId="59296DB6" w14:textId="77777777" w:rsidTr="07D0D5C3">
        <w:trPr>
          <w:trHeight w:val="2005"/>
        </w:trPr>
        <w:tc>
          <w:tcPr>
            <w:tcW w:w="5000" w:type="pct"/>
          </w:tcPr>
          <w:p w14:paraId="1CA0267F" w14:textId="16E5EF4B" w:rsidR="006D3954" w:rsidRPr="00492B70" w:rsidRDefault="00942E86" w:rsidP="07D0D5C3">
            <w:pPr>
              <w:rPr>
                <w:rFonts w:ascii="Cavolini" w:hAnsi="Cavolini" w:cs="Cavolini"/>
                <w:color w:val="212121"/>
              </w:rPr>
            </w:pPr>
            <w:r>
              <w:rPr>
                <w:rFonts w:ascii="Cavolini" w:eastAsia="Calibri" w:hAnsi="Cavolini" w:cs="Cavolini"/>
                <w:color w:val="212121"/>
              </w:rPr>
              <w:t>At Widecombe, t</w:t>
            </w:r>
            <w:r w:rsidR="60DB2AC6" w:rsidRPr="00492B70">
              <w:rPr>
                <w:rFonts w:ascii="Cavolini" w:eastAsia="Calibri" w:hAnsi="Cavolini" w:cs="Cavolini"/>
                <w:color w:val="212121"/>
              </w:rPr>
              <w:t xml:space="preserve">he central purpose or rationale of geography is to enable pupils to understand the interaction of human beings with their environments – at personal, local, regional, national and global scales. The study of Geography will inspire in children a </w:t>
            </w:r>
            <w:r w:rsidR="60DB2AC6" w:rsidRPr="00942E86">
              <w:rPr>
                <w:rFonts w:ascii="Cavolini" w:eastAsia="Calibri" w:hAnsi="Cavolini" w:cs="Cavolini"/>
                <w:color w:val="212121"/>
              </w:rPr>
              <w:t>curiosity</w:t>
            </w:r>
            <w:r w:rsidR="60DB2AC6" w:rsidRPr="00492B70">
              <w:rPr>
                <w:rFonts w:ascii="Cavolini" w:eastAsia="Calibri" w:hAnsi="Cavolini" w:cs="Cavolini"/>
                <w:color w:val="212121"/>
              </w:rPr>
              <w:t xml:space="preserve"> and </w:t>
            </w:r>
            <w:r w:rsidR="60DB2AC6" w:rsidRPr="00942E86">
              <w:rPr>
                <w:rFonts w:ascii="Cavolini" w:eastAsia="Calibri" w:hAnsi="Cavolini" w:cs="Cavolini"/>
                <w:color w:val="212121"/>
              </w:rPr>
              <w:t>fascination</w:t>
            </w:r>
            <w:r w:rsidR="60DB2AC6" w:rsidRPr="00492B70">
              <w:rPr>
                <w:rFonts w:ascii="Cavolini" w:eastAsia="Calibri" w:hAnsi="Cavolini" w:cs="Cavolini"/>
                <w:color w:val="212121"/>
              </w:rPr>
              <w:t xml:space="preserve"> about the world and its people which will remain with them for the rest of their lives. We aim to develop a better understanding of and respect for the complexity of our world and the links between its diverse places, people, resources and natural and human environments and their place within it</w:t>
            </w:r>
            <w:r w:rsidR="60DB2AC6" w:rsidRPr="00492B70">
              <w:rPr>
                <w:rFonts w:ascii="Cavolini" w:eastAsia="Calibri" w:hAnsi="Cavolini" w:cs="Cavolini"/>
                <w:b/>
                <w:bCs/>
                <w:i/>
                <w:iCs/>
                <w:color w:val="212121"/>
              </w:rPr>
              <w:t>. </w:t>
            </w:r>
            <w:r w:rsidR="60DB2AC6" w:rsidRPr="00492B70">
              <w:rPr>
                <w:rFonts w:ascii="Cavolini" w:eastAsia="Calibri" w:hAnsi="Cavolini" w:cs="Cavolini"/>
                <w:color w:val="212121"/>
              </w:rPr>
              <w:t xml:space="preserve"> The study of the wider world develops an understanding of what being part of a global community means and encourages children to be more aware of other cultures around the world and the impact they can have as an individual.</w:t>
            </w:r>
          </w:p>
          <w:p w14:paraId="0FC5E1FF" w14:textId="60ABC4C0" w:rsidR="006D3954" w:rsidRPr="00492B70" w:rsidRDefault="006D3954" w:rsidP="07D0D5C3">
            <w:pPr>
              <w:widowControl/>
              <w:rPr>
                <w:rFonts w:ascii="Cavolini" w:eastAsia="Times New Roman" w:hAnsi="Cavolini" w:cs="Cavolini"/>
                <w:lang w:bidi="ar-SA"/>
              </w:rPr>
            </w:pPr>
          </w:p>
          <w:p w14:paraId="5D3E65AC" w14:textId="4E5A9252" w:rsidR="006D3954" w:rsidRPr="00492B70" w:rsidRDefault="60DB2AC6" w:rsidP="07D0D5C3">
            <w:pPr>
              <w:rPr>
                <w:rFonts w:ascii="Cavolini" w:hAnsi="Cavolini" w:cs="Cavolini"/>
                <w:color w:val="212121"/>
              </w:rPr>
            </w:pPr>
            <w:r w:rsidRPr="00492B70">
              <w:rPr>
                <w:rFonts w:ascii="Cavolini" w:eastAsia="Calibri" w:hAnsi="Cavolini" w:cs="Cavolini"/>
                <w:color w:val="212121"/>
              </w:rPr>
              <w:t xml:space="preserve">We use an enquiry-based approach for teaching Geography because we know it makes the learning focused for the children. Big Questions are used as a starting point for each Geographical topic, to pique children’s interest and learning is structured towards finding answers in creative and memorable ways whilst ensuring National Curriculum coverage is achieved.  Through this </w:t>
            </w:r>
            <w:r w:rsidR="00942E86">
              <w:rPr>
                <w:rFonts w:ascii="Cavolini" w:eastAsia="Calibri" w:hAnsi="Cavolini" w:cs="Cavolini"/>
                <w:color w:val="212121"/>
              </w:rPr>
              <w:t>approach</w:t>
            </w:r>
            <w:r w:rsidR="00C76315">
              <w:rPr>
                <w:rFonts w:ascii="Cavolini" w:eastAsia="Calibri" w:hAnsi="Cavolini" w:cs="Cavolini"/>
                <w:color w:val="212121"/>
              </w:rPr>
              <w:t xml:space="preserve"> </w:t>
            </w:r>
            <w:r w:rsidRPr="00492B70">
              <w:rPr>
                <w:rFonts w:ascii="Cavolini" w:eastAsia="Calibri" w:hAnsi="Cavolini" w:cs="Cavolini"/>
                <w:color w:val="212121"/>
              </w:rPr>
              <w:t>pupils are likely to know, remember and be able to do more.</w:t>
            </w:r>
          </w:p>
          <w:p w14:paraId="2B4D8D10" w14:textId="78C0984A"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90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6600"/>
      </w:tblGrid>
      <w:tr w:rsidR="006B4A94" w:rsidRPr="00C46E7D" w14:paraId="49EB36A3" w14:textId="77777777" w:rsidTr="0F354703">
        <w:trPr>
          <w:trHeight w:val="381"/>
        </w:trPr>
        <w:tc>
          <w:tcPr>
            <w:tcW w:w="15900" w:type="dxa"/>
            <w:tcBorders>
              <w:top w:val="single" w:sz="4" w:space="0" w:color="000000" w:themeColor="text1"/>
              <w:bottom w:val="single" w:sz="4" w:space="0" w:color="000000" w:themeColor="text1"/>
            </w:tcBorders>
            <w:shd w:val="clear" w:color="auto" w:fill="798FC5"/>
          </w:tcPr>
          <w:p w14:paraId="397B23E6" w14:textId="3ECC7568" w:rsidR="006B4A94" w:rsidRPr="00492B70" w:rsidRDefault="006D3954" w:rsidP="07D0D5C3">
            <w:pPr>
              <w:rPr>
                <w:rFonts w:ascii="Cavolini" w:hAnsi="Cavolini" w:cs="Cavolini"/>
                <w:b/>
                <w:bCs/>
              </w:rPr>
            </w:pPr>
            <w:r w:rsidRPr="00492B70">
              <w:rPr>
                <w:rFonts w:ascii="Cavolini" w:hAnsi="Cavolini" w:cs="Cavolini"/>
                <w:b/>
                <w:bCs/>
              </w:rPr>
              <w:t>Vocabulary</w:t>
            </w:r>
          </w:p>
          <w:p w14:paraId="4666AEC2" w14:textId="53F2E662" w:rsidR="006B4A94" w:rsidRPr="00492B70" w:rsidRDefault="3B5F5462" w:rsidP="0F354703">
            <w:pPr>
              <w:rPr>
                <w:rFonts w:ascii="Cavolini" w:eastAsia="Calibri" w:hAnsi="Cavolini" w:cs="Cavolini"/>
                <w:color w:val="212121"/>
                <w:sz w:val="23"/>
                <w:szCs w:val="23"/>
              </w:rPr>
            </w:pPr>
            <w:r w:rsidRPr="00492B70">
              <w:rPr>
                <w:rFonts w:ascii="Cavolini" w:eastAsia="Calibri" w:hAnsi="Cavolini" w:cs="Cavolini"/>
                <w:b/>
                <w:bCs/>
                <w:color w:val="212121"/>
              </w:rPr>
              <w:t xml:space="preserve">The importance of subject vocabulary </w:t>
            </w:r>
            <w:r w:rsidRPr="00492B70">
              <w:rPr>
                <w:rFonts w:ascii="Cavolini" w:hAnsi="Cavolini" w:cs="Cavolini"/>
              </w:rPr>
              <w:br/>
            </w:r>
            <w:r w:rsidR="4F4EC4AF" w:rsidRPr="00492B70">
              <w:rPr>
                <w:rFonts w:ascii="Cavolini" w:eastAsia="Calibri" w:hAnsi="Cavolini" w:cs="Cavolin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4B23CAB2" w14:textId="03AC3ABF" w:rsidR="006B4A94" w:rsidRPr="00492B70" w:rsidRDefault="3B5F5462" w:rsidP="07D0D5C3">
            <w:pPr>
              <w:rPr>
                <w:rFonts w:ascii="Cavolini" w:eastAsia="Calibri" w:hAnsi="Cavolini" w:cs="Cavolini"/>
                <w:color w:val="212121"/>
              </w:rPr>
            </w:pPr>
            <w:r w:rsidRPr="00492B70">
              <w:rPr>
                <w:rFonts w:ascii="Cavolini" w:eastAsia="Calibri" w:hAnsi="Cavolini" w:cs="Cavolini"/>
                <w:color w:val="212121"/>
              </w:rPr>
              <w:t xml:space="preserve">Choosing subject content carefully and ‘doing less better’ effectively provides space to ensure that appropriate and specialised geographical vocabulary is introduced and consolidated. </w:t>
            </w:r>
            <w:r w:rsidR="006B4A94" w:rsidRPr="00492B70">
              <w:rPr>
                <w:rFonts w:ascii="Cavolini" w:hAnsi="Cavolini" w:cs="Cavolini"/>
              </w:rPr>
              <w:br/>
            </w:r>
            <w:r w:rsidRPr="00492B70">
              <w:rPr>
                <w:rFonts w:ascii="Cavolini" w:eastAsia="Calibri" w:hAnsi="Cavolini" w:cs="Cavolini"/>
                <w:color w:val="212121"/>
              </w:rPr>
              <w:lastRenderedPageBreak/>
              <w:t xml:space="preserve">An important aspect of both continuity and progression is to ensure that time is devoted to thinking about what subject vocabulary the pupils have already mastered and how this can be built upon and extended through the curriculum. </w:t>
            </w:r>
            <w:r w:rsidR="08866813" w:rsidRPr="00492B70">
              <w:rPr>
                <w:rFonts w:ascii="Cavolini" w:eastAsia="Calibri" w:hAnsi="Cavolini" w:cs="Cavolini"/>
                <w:color w:val="212121"/>
              </w:rPr>
              <w:t>E</w:t>
            </w:r>
            <w:r w:rsidRPr="00492B70">
              <w:rPr>
                <w:rFonts w:ascii="Cavolini" w:eastAsia="Calibri" w:hAnsi="Cavolini" w:cs="Cavolini"/>
                <w:color w:val="212121"/>
              </w:rPr>
              <w:t xml:space="preserve">ach </w:t>
            </w:r>
            <w:r w:rsidR="4C14BD39" w:rsidRPr="00492B70">
              <w:rPr>
                <w:rFonts w:ascii="Cavolini" w:eastAsia="Calibri" w:hAnsi="Cavolini" w:cs="Cavolini"/>
                <w:color w:val="212121"/>
              </w:rPr>
              <w:t xml:space="preserve">Connected Geography </w:t>
            </w:r>
            <w:r w:rsidRPr="00492B70">
              <w:rPr>
                <w:rFonts w:ascii="Cavolini" w:eastAsia="Calibri" w:hAnsi="Cavolini" w:cs="Cavolini"/>
                <w:color w:val="212121"/>
              </w:rPr>
              <w:t>unit of work has a vocabulary lis</w:t>
            </w:r>
            <w:r w:rsidR="10A2002E" w:rsidRPr="00492B70">
              <w:rPr>
                <w:rFonts w:ascii="Cavolini" w:eastAsia="Calibri" w:hAnsi="Cavolini" w:cs="Cavolini"/>
                <w:color w:val="212121"/>
              </w:rPr>
              <w:t>t specific for that unit</w:t>
            </w:r>
            <w:r w:rsidR="4053BA72" w:rsidRPr="00492B70">
              <w:rPr>
                <w:rFonts w:ascii="Cavolini" w:eastAsia="Calibri" w:hAnsi="Cavolini" w:cs="Cavolini"/>
                <w:color w:val="212121"/>
              </w:rPr>
              <w:t xml:space="preserve"> that is used to create a word bank to support </w:t>
            </w:r>
            <w:r w:rsidR="55BE1ED5" w:rsidRPr="00492B70">
              <w:rPr>
                <w:rFonts w:ascii="Cavolini" w:eastAsia="Calibri" w:hAnsi="Cavolini" w:cs="Cavolini"/>
                <w:color w:val="212121"/>
              </w:rPr>
              <w:t>children's</w:t>
            </w:r>
            <w:r w:rsidR="4053BA72" w:rsidRPr="00492B70">
              <w:rPr>
                <w:rFonts w:ascii="Cavolini" w:eastAsia="Calibri" w:hAnsi="Cavolini" w:cs="Cavolini"/>
                <w:color w:val="212121"/>
              </w:rPr>
              <w:t xml:space="preserve"> learning and understanding</w:t>
            </w:r>
            <w:r w:rsidR="08BAFACC" w:rsidRPr="00492B70">
              <w:rPr>
                <w:rFonts w:ascii="Cavolini" w:eastAsia="Calibri" w:hAnsi="Cavolini" w:cs="Cavolini"/>
                <w:color w:val="212121"/>
              </w:rPr>
              <w:t>.</w:t>
            </w:r>
          </w:p>
          <w:p w14:paraId="36BE9F1F" w14:textId="7E9DE58E" w:rsidR="006B4A94" w:rsidRPr="0025715F" w:rsidRDefault="006B4A94" w:rsidP="07D0D5C3">
            <w:pPr>
              <w:rPr>
                <w:rFonts w:asciiTheme="minorHAnsi" w:hAnsiTheme="minorHAnsi" w:cstheme="minorBidi"/>
                <w:b/>
                <w:bCs/>
              </w:rPr>
            </w:pPr>
          </w:p>
        </w:tc>
      </w:tr>
      <w:tr w:rsidR="07D0D5C3" w14:paraId="51CEE5D2" w14:textId="77777777" w:rsidTr="00492B70">
        <w:trPr>
          <w:trHeight w:val="7421"/>
        </w:trPr>
        <w:tc>
          <w:tcPr>
            <w:tcW w:w="15900" w:type="dxa"/>
            <w:tcBorders>
              <w:top w:val="single" w:sz="4" w:space="0" w:color="000000" w:themeColor="text1"/>
              <w:bottom w:val="single" w:sz="4" w:space="0" w:color="000000" w:themeColor="text1"/>
            </w:tcBorders>
            <w:shd w:val="clear" w:color="auto" w:fill="FFFFFF" w:themeFill="background1"/>
          </w:tcPr>
          <w:p w14:paraId="632740ED" w14:textId="2949CC49" w:rsidR="77F3A5D5" w:rsidRDefault="00492B70" w:rsidP="07D0D5C3">
            <w:pPr>
              <w:rPr>
                <w:rFonts w:ascii="Comic Sans MS" w:eastAsia="Calibri" w:hAnsi="Comic Sans MS" w:cs="Calibri"/>
                <w:color w:val="212121"/>
              </w:rPr>
            </w:pPr>
            <w:r>
              <w:rPr>
                <w:rFonts w:ascii="Comic Sans MS" w:eastAsia="Calibri" w:hAnsi="Comic Sans MS" w:cs="Calibri"/>
                <w:color w:val="212121"/>
              </w:rPr>
              <w:lastRenderedPageBreak/>
              <w:t>At Widecombe, Geography is taught on a 2 Year rolling programme using the Connected Curriculum.</w:t>
            </w:r>
          </w:p>
          <w:p w14:paraId="114E96E1" w14:textId="77777777" w:rsidR="00492B70" w:rsidRDefault="00492B70" w:rsidP="07D0D5C3">
            <w:pPr>
              <w:rPr>
                <w:rFonts w:ascii="Comic Sans MS" w:eastAsia="Calibri" w:hAnsi="Comic Sans MS" w:cs="Calibri"/>
                <w:color w:val="21212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3"/>
              <w:gridCol w:w="2863"/>
              <w:gridCol w:w="2361"/>
              <w:gridCol w:w="2448"/>
              <w:gridCol w:w="2334"/>
              <w:gridCol w:w="2337"/>
              <w:gridCol w:w="2468"/>
            </w:tblGrid>
            <w:tr w:rsidR="00492B70" w:rsidRPr="0011254F" w14:paraId="75FB8110" w14:textId="77777777">
              <w:trPr>
                <w:trHeight w:val="495"/>
              </w:trPr>
              <w:tc>
                <w:tcPr>
                  <w:tcW w:w="855" w:type="dxa"/>
                  <w:tcBorders>
                    <w:top w:val="single" w:sz="6" w:space="0" w:color="auto"/>
                    <w:left w:val="single" w:sz="6" w:space="0" w:color="auto"/>
                    <w:bottom w:val="single" w:sz="6" w:space="0" w:color="auto"/>
                    <w:right w:val="single" w:sz="6" w:space="0" w:color="auto"/>
                  </w:tcBorders>
                  <w:shd w:val="clear" w:color="auto" w:fill="D0CECE"/>
                  <w:hideMark/>
                </w:tcPr>
                <w:p w14:paraId="5C7EA2DC" w14:textId="77777777" w:rsidR="00492B70" w:rsidRPr="0011254F" w:rsidRDefault="00492B70" w:rsidP="00492B70">
                  <w:pPr>
                    <w:widowControl/>
                    <w:autoSpaceDE/>
                    <w:autoSpaceDN/>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Cherry Brook </w:t>
                  </w:r>
                </w:p>
              </w:tc>
              <w:tc>
                <w:tcPr>
                  <w:tcW w:w="2955" w:type="dxa"/>
                  <w:tcBorders>
                    <w:top w:val="single" w:sz="6" w:space="0" w:color="auto"/>
                    <w:left w:val="single" w:sz="6" w:space="0" w:color="auto"/>
                    <w:bottom w:val="single" w:sz="6" w:space="0" w:color="auto"/>
                    <w:right w:val="single" w:sz="6" w:space="0" w:color="auto"/>
                  </w:tcBorders>
                  <w:shd w:val="clear" w:color="auto" w:fill="D0CECE"/>
                  <w:hideMark/>
                </w:tcPr>
                <w:p w14:paraId="013AB72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Autumn 1 </w:t>
                  </w:r>
                </w:p>
              </w:tc>
              <w:tc>
                <w:tcPr>
                  <w:tcW w:w="2400" w:type="dxa"/>
                  <w:tcBorders>
                    <w:top w:val="single" w:sz="6" w:space="0" w:color="auto"/>
                    <w:left w:val="single" w:sz="6" w:space="0" w:color="auto"/>
                    <w:bottom w:val="single" w:sz="6" w:space="0" w:color="auto"/>
                    <w:right w:val="single" w:sz="6" w:space="0" w:color="auto"/>
                  </w:tcBorders>
                  <w:shd w:val="clear" w:color="auto" w:fill="D0CECE"/>
                  <w:hideMark/>
                </w:tcPr>
                <w:p w14:paraId="44912CD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Autumn 2 </w:t>
                  </w:r>
                </w:p>
              </w:tc>
              <w:tc>
                <w:tcPr>
                  <w:tcW w:w="2550" w:type="dxa"/>
                  <w:tcBorders>
                    <w:top w:val="single" w:sz="6" w:space="0" w:color="auto"/>
                    <w:left w:val="single" w:sz="6" w:space="0" w:color="auto"/>
                    <w:bottom w:val="single" w:sz="6" w:space="0" w:color="auto"/>
                    <w:right w:val="single" w:sz="6" w:space="0" w:color="auto"/>
                  </w:tcBorders>
                  <w:shd w:val="clear" w:color="auto" w:fill="D0CECE"/>
                  <w:hideMark/>
                </w:tcPr>
                <w:p w14:paraId="1072B7A9"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Spring 1 </w:t>
                  </w:r>
                </w:p>
              </w:tc>
              <w:tc>
                <w:tcPr>
                  <w:tcW w:w="2400" w:type="dxa"/>
                  <w:tcBorders>
                    <w:top w:val="single" w:sz="6" w:space="0" w:color="auto"/>
                    <w:left w:val="single" w:sz="6" w:space="0" w:color="auto"/>
                    <w:bottom w:val="single" w:sz="6" w:space="0" w:color="auto"/>
                    <w:right w:val="single" w:sz="6" w:space="0" w:color="auto"/>
                  </w:tcBorders>
                  <w:shd w:val="clear" w:color="auto" w:fill="D0CECE"/>
                  <w:hideMark/>
                </w:tcPr>
                <w:p w14:paraId="1BFC9521"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Spring 2 </w:t>
                  </w:r>
                </w:p>
              </w:tc>
              <w:tc>
                <w:tcPr>
                  <w:tcW w:w="2400" w:type="dxa"/>
                  <w:tcBorders>
                    <w:top w:val="single" w:sz="6" w:space="0" w:color="auto"/>
                    <w:left w:val="single" w:sz="6" w:space="0" w:color="auto"/>
                    <w:bottom w:val="single" w:sz="6" w:space="0" w:color="auto"/>
                    <w:right w:val="single" w:sz="6" w:space="0" w:color="auto"/>
                  </w:tcBorders>
                  <w:shd w:val="clear" w:color="auto" w:fill="D0CECE"/>
                  <w:hideMark/>
                </w:tcPr>
                <w:p w14:paraId="43F1D87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Summer 1 </w:t>
                  </w:r>
                </w:p>
              </w:tc>
              <w:tc>
                <w:tcPr>
                  <w:tcW w:w="2550" w:type="dxa"/>
                  <w:tcBorders>
                    <w:top w:val="single" w:sz="6" w:space="0" w:color="auto"/>
                    <w:left w:val="single" w:sz="6" w:space="0" w:color="auto"/>
                    <w:bottom w:val="single" w:sz="6" w:space="0" w:color="auto"/>
                    <w:right w:val="single" w:sz="6" w:space="0" w:color="auto"/>
                  </w:tcBorders>
                  <w:shd w:val="clear" w:color="auto" w:fill="D0CECE"/>
                  <w:hideMark/>
                </w:tcPr>
                <w:p w14:paraId="300975D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Summer 2 </w:t>
                  </w:r>
                </w:p>
              </w:tc>
            </w:tr>
            <w:tr w:rsidR="00492B70" w:rsidRPr="0011254F" w14:paraId="5D2DE58A" w14:textId="77777777">
              <w:trPr>
                <w:trHeight w:val="4001"/>
              </w:trPr>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4C934496" w14:textId="77777777" w:rsidR="00492B70" w:rsidRPr="0011254F" w:rsidRDefault="00492B70" w:rsidP="00492B70">
                  <w:pPr>
                    <w:widowControl/>
                    <w:autoSpaceDE/>
                    <w:autoSpaceDN/>
                    <w:textAlignment w:val="baseline"/>
                    <w:rPr>
                      <w:rFonts w:ascii="Segoe UI" w:eastAsia="Times New Roman" w:hAnsi="Segoe UI" w:cs="Segoe UI"/>
                      <w:sz w:val="18"/>
                      <w:szCs w:val="18"/>
                      <w:lang w:bidi="ar-SA"/>
                    </w:rPr>
                  </w:pPr>
                  <w:r w:rsidRPr="0011254F">
                    <w:rPr>
                      <w:rFonts w:ascii="Calibri" w:eastAsia="Times New Roman" w:hAnsi="Calibri" w:cs="Calibri"/>
                      <w:b/>
                      <w:bCs/>
                      <w:sz w:val="24"/>
                      <w:szCs w:val="24"/>
                      <w:lang w:bidi="ar-SA"/>
                    </w:rPr>
                    <w:t xml:space="preserve"> (Starting September 2022) </w:t>
                  </w:r>
                  <w:r w:rsidRPr="0011254F">
                    <w:rPr>
                      <w:rFonts w:ascii="Calibri" w:eastAsia="Times New Roman" w:hAnsi="Calibri" w:cs="Calibri"/>
                      <w:sz w:val="24"/>
                      <w:szCs w:val="24"/>
                      <w:lang w:bidi="ar-SA"/>
                    </w:rPr>
                    <w:t> </w:t>
                  </w:r>
                </w:p>
                <w:p w14:paraId="48BB1F69" w14:textId="77777777" w:rsidR="00492B70" w:rsidRPr="0011254F" w:rsidRDefault="00492B70" w:rsidP="00492B70">
                  <w:pPr>
                    <w:widowControl/>
                    <w:autoSpaceDE/>
                    <w:autoSpaceDN/>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p w14:paraId="4DB0CEB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i/>
                      <w:iCs/>
                      <w:sz w:val="18"/>
                      <w:szCs w:val="18"/>
                      <w:lang w:bidi="ar-SA"/>
                    </w:rPr>
                    <w:t>General themes</w:t>
                  </w:r>
                  <w:r w:rsidRPr="0011254F">
                    <w:rPr>
                      <w:rFonts w:ascii="Calibri" w:eastAsia="Times New Roman" w:hAnsi="Calibri" w:cs="Calibri"/>
                      <w:sz w:val="18"/>
                      <w:szCs w:val="18"/>
                      <w:lang w:bidi="ar-SA"/>
                    </w:rPr>
                    <w:t> </w:t>
                  </w:r>
                </w:p>
                <w:p w14:paraId="12F73EF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i/>
                      <w:iCs/>
                      <w:sz w:val="18"/>
                      <w:szCs w:val="18"/>
                      <w:lang w:bidi="ar-SA"/>
                    </w:rPr>
                    <w:t>NB: These themes may be adapted at various point to allow for children’s interests to flow through provision. </w:t>
                  </w:r>
                  <w:r w:rsidRPr="0011254F">
                    <w:rPr>
                      <w:rFonts w:ascii="Calibri" w:eastAsia="Times New Roman" w:hAnsi="Calibri" w:cs="Calibri"/>
                      <w:sz w:val="18"/>
                      <w:szCs w:val="18"/>
                      <w:lang w:bidi="ar-SA"/>
                    </w:rPr>
                    <w:t> </w:t>
                  </w:r>
                </w:p>
                <w:p w14:paraId="32364BB7" w14:textId="77777777" w:rsidR="00492B70" w:rsidRPr="0011254F" w:rsidRDefault="00492B70" w:rsidP="00492B70">
                  <w:pPr>
                    <w:widowControl/>
                    <w:autoSpaceDE/>
                    <w:autoSpaceDN/>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8036CB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Mirror Mirror!</w:t>
                  </w:r>
                  <w:r w:rsidRPr="0011254F">
                    <w:rPr>
                      <w:rFonts w:ascii="Calibri" w:eastAsia="Times New Roman" w:hAnsi="Calibri" w:cs="Calibri"/>
                      <w:sz w:val="20"/>
                      <w:szCs w:val="20"/>
                      <w:lang w:bidi="ar-SA"/>
                    </w:rPr>
                    <w:t> </w:t>
                  </w:r>
                </w:p>
                <w:p w14:paraId="666F96E1"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Who do you think you are?</w:t>
                  </w:r>
                  <w:r w:rsidRPr="0011254F">
                    <w:rPr>
                      <w:rFonts w:ascii="Calibri" w:eastAsia="Times New Roman" w:hAnsi="Calibri" w:cs="Calibri"/>
                      <w:sz w:val="20"/>
                      <w:szCs w:val="20"/>
                      <w:lang w:bidi="ar-SA"/>
                    </w:rPr>
                    <w:t> </w:t>
                  </w:r>
                </w:p>
                <w:p w14:paraId="61FC181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NC Link – History/Geography </w:t>
                  </w:r>
                </w:p>
                <w:p w14:paraId="1F3623B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Past/present </w:t>
                  </w:r>
                </w:p>
                <w:p w14:paraId="7B04339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Starting school </w:t>
                  </w:r>
                </w:p>
                <w:p w14:paraId="6B3CE09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Emotions/feelings </w:t>
                  </w:r>
                </w:p>
                <w:p w14:paraId="19817AB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Being kind </w:t>
                  </w:r>
                </w:p>
                <w:p w14:paraId="174E9C2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What am I good at? </w:t>
                  </w:r>
                </w:p>
                <w:p w14:paraId="3DCA12F6"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Families </w:t>
                  </w:r>
                </w:p>
                <w:p w14:paraId="0C462C1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People who help us/careers </w:t>
                  </w:r>
                </w:p>
                <w:p w14:paraId="7B15C46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Where do I live? </w:t>
                  </w:r>
                </w:p>
                <w:p w14:paraId="0D1C3B53"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Fairy Tales </w:t>
                  </w:r>
                </w:p>
                <w:p w14:paraId="0F1C9089"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Superheroes </w:t>
                  </w:r>
                </w:p>
                <w:p w14:paraId="55E17FC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0"/>
                      <w:szCs w:val="20"/>
                      <w:lang w:bidi="ar-SA"/>
                    </w:rPr>
                    <w:t>Family and home Routines </w:t>
                  </w:r>
                </w:p>
                <w:p w14:paraId="46EFF55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EA41B1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Let’s celebrate!</w:t>
                  </w:r>
                  <w:r w:rsidRPr="0011254F">
                    <w:rPr>
                      <w:rFonts w:ascii="Calibri" w:eastAsia="Times New Roman" w:hAnsi="Calibri" w:cs="Calibri"/>
                      <w:sz w:val="20"/>
                      <w:szCs w:val="20"/>
                      <w:lang w:bidi="ar-SA"/>
                    </w:rPr>
                    <w:t> </w:t>
                  </w:r>
                </w:p>
                <w:p w14:paraId="78AF3CC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How do we celebrate? </w:t>
                  </w:r>
                  <w:r w:rsidRPr="0011254F">
                    <w:rPr>
                      <w:rFonts w:ascii="Calibri" w:eastAsia="Times New Roman" w:hAnsi="Calibri" w:cs="Calibri"/>
                      <w:sz w:val="20"/>
                      <w:szCs w:val="20"/>
                      <w:lang w:bidi="ar-SA"/>
                    </w:rPr>
                    <w:t> </w:t>
                  </w:r>
                </w:p>
                <w:p w14:paraId="75BC9EB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NC Link – Geography  </w:t>
                  </w:r>
                </w:p>
                <w:p w14:paraId="60230596"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EYFs people and community </w:t>
                  </w:r>
                </w:p>
                <w:p w14:paraId="3A9A439A"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Harvest  </w:t>
                  </w:r>
                </w:p>
                <w:p w14:paraId="4B204B4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Different cultures/religions/ </w:t>
                  </w:r>
                </w:p>
                <w:p w14:paraId="30F5B971"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celebrations/countries  </w:t>
                  </w:r>
                </w:p>
                <w:p w14:paraId="5DD7F02D"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Diwali </w:t>
                  </w:r>
                </w:p>
                <w:p w14:paraId="4025DD2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Maps  </w:t>
                  </w:r>
                </w:p>
                <w:p w14:paraId="07A286E7"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Nativity  </w:t>
                  </w:r>
                </w:p>
                <w:p w14:paraId="011DFBF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Christmas</w:t>
                  </w:r>
                  <w:r w:rsidRPr="0011254F">
                    <w:rPr>
                      <w:rFonts w:ascii="Calibri" w:eastAsia="Times New Roman" w:hAnsi="Calibri" w:cs="Calibri"/>
                      <w:sz w:val="20"/>
                      <w:szCs w:val="20"/>
                      <w:lang w:bidi="ar-SA"/>
                    </w:rPr>
                    <w:t>  </w:t>
                  </w:r>
                </w:p>
                <w:p w14:paraId="76575D4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0"/>
                      <w:szCs w:val="20"/>
                      <w:lang w:bidi="ar-SA"/>
                    </w:rPr>
                    <w:t>Non-fiction texts- Diwali </w:t>
                  </w:r>
                </w:p>
                <w:p w14:paraId="10A39D3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color w:val="FF0000"/>
                      <w:sz w:val="20"/>
                      <w:szCs w:val="20"/>
                      <w:lang w:bidi="ar-SA"/>
                    </w:rPr>
                    <w:t>Guy Fawkes </w:t>
                  </w:r>
                </w:p>
                <w:p w14:paraId="6FD2C2D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38A4C2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Ticket to ride!</w:t>
                  </w:r>
                  <w:r w:rsidRPr="0011254F">
                    <w:rPr>
                      <w:rFonts w:ascii="Calibri" w:eastAsia="Times New Roman" w:hAnsi="Calibri" w:cs="Calibri"/>
                      <w:sz w:val="20"/>
                      <w:szCs w:val="20"/>
                      <w:lang w:bidi="ar-SA"/>
                    </w:rPr>
                    <w:t> </w:t>
                  </w:r>
                </w:p>
                <w:p w14:paraId="6B97A8DD"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How long will it take to get there? </w:t>
                  </w:r>
                  <w:r w:rsidRPr="0011254F">
                    <w:rPr>
                      <w:rFonts w:ascii="Calibri" w:eastAsia="Times New Roman" w:hAnsi="Calibri" w:cs="Calibri"/>
                      <w:sz w:val="20"/>
                      <w:szCs w:val="20"/>
                      <w:lang w:bidi="ar-SA"/>
                    </w:rPr>
                    <w:t> </w:t>
                  </w:r>
                </w:p>
                <w:p w14:paraId="3436116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NC Link – Geography and History  </w:t>
                  </w:r>
                </w:p>
                <w:p w14:paraId="19479F93"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Transport  </w:t>
                  </w:r>
                </w:p>
                <w:p w14:paraId="6BC1927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Space </w:t>
                  </w:r>
                </w:p>
                <w:p w14:paraId="7C1D6ED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color w:val="FF0000"/>
                      <w:sz w:val="18"/>
                      <w:szCs w:val="18"/>
                      <w:lang w:bidi="ar-SA"/>
                    </w:rPr>
                    <w:t>Neil Armstrong  </w:t>
                  </w:r>
                </w:p>
                <w:p w14:paraId="10323F8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Local area/world </w:t>
                  </w:r>
                </w:p>
                <w:p w14:paraId="72BC80B3"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Google Earth  </w:t>
                  </w:r>
                </w:p>
                <w:p w14:paraId="44A23EA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How do I get there?  </w:t>
                  </w:r>
                </w:p>
                <w:p w14:paraId="1F4953A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Where in the world have you been? </w:t>
                  </w:r>
                </w:p>
                <w:p w14:paraId="5B1BB54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Maps </w:t>
                  </w:r>
                </w:p>
                <w:p w14:paraId="5105CBF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Fly me to the moon! </w:t>
                  </w:r>
                </w:p>
                <w:p w14:paraId="666FA46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Vehicles past and Present. </w:t>
                  </w:r>
                </w:p>
                <w:p w14:paraId="6402775A"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Design your own transport.  </w:t>
                  </w:r>
                </w:p>
                <w:p w14:paraId="4DA9AE8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199746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A wonderful World</w:t>
                  </w:r>
                  <w:r w:rsidRPr="0011254F">
                    <w:rPr>
                      <w:rFonts w:ascii="Calibri" w:eastAsia="Times New Roman" w:hAnsi="Calibri" w:cs="Calibri"/>
                      <w:sz w:val="20"/>
                      <w:szCs w:val="20"/>
                      <w:lang w:bidi="ar-SA"/>
                    </w:rPr>
                    <w:t> </w:t>
                  </w:r>
                </w:p>
                <w:p w14:paraId="77130A2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What makes our world wonderful?</w:t>
                  </w:r>
                  <w:r w:rsidRPr="0011254F">
                    <w:rPr>
                      <w:rFonts w:ascii="Calibri" w:eastAsia="Times New Roman" w:hAnsi="Calibri" w:cs="Calibri"/>
                      <w:sz w:val="20"/>
                      <w:szCs w:val="20"/>
                      <w:lang w:bidi="ar-SA"/>
                    </w:rPr>
                    <w:t> </w:t>
                  </w:r>
                </w:p>
                <w:p w14:paraId="307859C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NC Link – Geography  </w:t>
                  </w:r>
                </w:p>
                <w:p w14:paraId="1417DDF7"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Life cycles  </w:t>
                  </w:r>
                </w:p>
                <w:p w14:paraId="72AAFD9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Weather/climate </w:t>
                  </w:r>
                </w:p>
                <w:p w14:paraId="24CF277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Antarctica </w:t>
                  </w:r>
                </w:p>
                <w:p w14:paraId="3A295D6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Animals around the world </w:t>
                  </w:r>
                </w:p>
                <w:p w14:paraId="5FF08D6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color w:val="FF0000"/>
                      <w:sz w:val="18"/>
                      <w:szCs w:val="18"/>
                      <w:lang w:bidi="ar-SA"/>
                    </w:rPr>
                    <w:t>David Attenborough </w:t>
                  </w:r>
                </w:p>
                <w:p w14:paraId="2A6DC4F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Habitats  </w:t>
                  </w:r>
                </w:p>
                <w:p w14:paraId="50293C8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Minibeasts </w:t>
                  </w:r>
                </w:p>
                <w:p w14:paraId="5904AF6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Safari </w:t>
                  </w:r>
                </w:p>
                <w:p w14:paraId="23C92B5A"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Seasons  </w:t>
                  </w:r>
                </w:p>
                <w:p w14:paraId="7790F2F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EC69ED7"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 xml:space="preserve">Come </w:t>
                  </w:r>
                  <w:proofErr w:type="gramStart"/>
                  <w:r w:rsidRPr="0011254F">
                    <w:rPr>
                      <w:rFonts w:ascii="Calibri" w:eastAsia="Times New Roman" w:hAnsi="Calibri" w:cs="Calibri"/>
                      <w:b/>
                      <w:bCs/>
                      <w:sz w:val="20"/>
                      <w:szCs w:val="20"/>
                      <w:lang w:bidi="ar-SA"/>
                    </w:rPr>
                    <w:t>outside</w:t>
                  </w:r>
                  <w:proofErr w:type="gramEnd"/>
                  <w:r w:rsidRPr="0011254F">
                    <w:rPr>
                      <w:rFonts w:ascii="Calibri" w:eastAsia="Times New Roman" w:hAnsi="Calibri" w:cs="Calibri"/>
                      <w:sz w:val="20"/>
                      <w:szCs w:val="20"/>
                      <w:lang w:bidi="ar-SA"/>
                    </w:rPr>
                    <w:t> </w:t>
                  </w:r>
                </w:p>
                <w:p w14:paraId="74C86A2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How do I stay healthy? </w:t>
                  </w:r>
                  <w:r w:rsidRPr="0011254F">
                    <w:rPr>
                      <w:rFonts w:ascii="Calibri" w:eastAsia="Times New Roman" w:hAnsi="Calibri" w:cs="Calibri"/>
                      <w:sz w:val="20"/>
                      <w:szCs w:val="20"/>
                      <w:lang w:bidi="ar-SA"/>
                    </w:rPr>
                    <w:t> </w:t>
                  </w:r>
                </w:p>
                <w:p w14:paraId="479D686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Growing – Healthy eating  </w:t>
                  </w:r>
                </w:p>
                <w:p w14:paraId="7CBA482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Plants/flowers </w:t>
                  </w:r>
                </w:p>
                <w:p w14:paraId="116EBDC3"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color w:val="FF0000"/>
                      <w:sz w:val="18"/>
                      <w:szCs w:val="18"/>
                      <w:lang w:bidi="ar-SA"/>
                    </w:rPr>
                    <w:t>Andy Goldsworthy  </w:t>
                  </w:r>
                </w:p>
                <w:p w14:paraId="6072A14D"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On the farm  </w:t>
                  </w:r>
                </w:p>
                <w:p w14:paraId="28A3016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Materials </w:t>
                  </w:r>
                </w:p>
                <w:p w14:paraId="1079C4F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Traditional tales </w:t>
                  </w:r>
                </w:p>
                <w:p w14:paraId="2A868EA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Weather/Seasons </w:t>
                  </w:r>
                </w:p>
                <w:p w14:paraId="071A67D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The great outdoors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B0F7E07"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Fun at the Seaside</w:t>
                  </w:r>
                  <w:r w:rsidRPr="0011254F">
                    <w:rPr>
                      <w:rFonts w:ascii="Calibri" w:eastAsia="Times New Roman" w:hAnsi="Calibri" w:cs="Calibri"/>
                      <w:sz w:val="20"/>
                      <w:szCs w:val="20"/>
                      <w:lang w:bidi="ar-SA"/>
                    </w:rPr>
                    <w:t> </w:t>
                  </w:r>
                </w:p>
                <w:p w14:paraId="3C6285D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Are coastlines important?</w:t>
                  </w:r>
                  <w:r w:rsidRPr="0011254F">
                    <w:rPr>
                      <w:rFonts w:ascii="Calibri" w:eastAsia="Times New Roman" w:hAnsi="Calibri" w:cs="Calibri"/>
                      <w:sz w:val="20"/>
                      <w:szCs w:val="20"/>
                      <w:lang w:bidi="ar-SA"/>
                    </w:rPr>
                    <w:t> </w:t>
                  </w:r>
                </w:p>
                <w:p w14:paraId="2AB67FC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Under the sea </w:t>
                  </w:r>
                </w:p>
                <w:p w14:paraId="364FA40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Off on Holiday/clothes </w:t>
                  </w:r>
                </w:p>
                <w:p w14:paraId="2854214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Send me a postcard! </w:t>
                  </w:r>
                </w:p>
                <w:p w14:paraId="3E8E0D0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Marine life </w:t>
                  </w:r>
                </w:p>
                <w:p w14:paraId="6A972DD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 xml:space="preserve">Fossils – </w:t>
                  </w:r>
                  <w:r w:rsidRPr="0011254F">
                    <w:rPr>
                      <w:rFonts w:ascii="Calibri" w:eastAsia="Times New Roman" w:hAnsi="Calibri" w:cs="Calibri"/>
                      <w:color w:val="FF0000"/>
                      <w:sz w:val="18"/>
                      <w:szCs w:val="18"/>
                      <w:lang w:bidi="ar-SA"/>
                    </w:rPr>
                    <w:t>Mary Anning  </w:t>
                  </w:r>
                </w:p>
                <w:p w14:paraId="44C5AE6D"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Dinosaurs  </w:t>
                  </w:r>
                </w:p>
                <w:p w14:paraId="6EC15CF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Volcanoes </w:t>
                  </w:r>
                </w:p>
                <w:p w14:paraId="0B1879FA"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proofErr w:type="gramStart"/>
                  <w:r w:rsidRPr="0011254F">
                    <w:rPr>
                      <w:rFonts w:ascii="Calibri" w:eastAsia="Times New Roman" w:hAnsi="Calibri" w:cs="Calibri"/>
                      <w:sz w:val="18"/>
                      <w:szCs w:val="18"/>
                      <w:lang w:bidi="ar-SA"/>
                    </w:rPr>
                    <w:t>Seaside’s</w:t>
                  </w:r>
                  <w:proofErr w:type="gramEnd"/>
                  <w:r w:rsidRPr="0011254F">
                    <w:rPr>
                      <w:rFonts w:ascii="Calibri" w:eastAsia="Times New Roman" w:hAnsi="Calibri" w:cs="Calibri"/>
                      <w:sz w:val="18"/>
                      <w:szCs w:val="18"/>
                      <w:lang w:bidi="ar-SA"/>
                    </w:rPr>
                    <w:t xml:space="preserve"> in the past  </w:t>
                  </w:r>
                </w:p>
                <w:p w14:paraId="450C243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Compare: Now and then! </w:t>
                  </w:r>
                </w:p>
                <w:p w14:paraId="7DD72FB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Seaside art </w:t>
                  </w:r>
                </w:p>
                <w:p w14:paraId="434F885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Reduce, reuse and recycle.  </w:t>
                  </w:r>
                </w:p>
              </w:tc>
            </w:tr>
          </w:tbl>
          <w:p w14:paraId="645CB39E" w14:textId="77777777" w:rsidR="00492B70" w:rsidRDefault="00492B70" w:rsidP="07D0D5C3">
            <w:pPr>
              <w:rPr>
                <w:rFonts w:ascii="Comic Sans MS" w:eastAsia="Calibri" w:hAnsi="Comic Sans MS" w:cs="Calibri"/>
                <w:color w:val="212121"/>
              </w:rPr>
            </w:pPr>
          </w:p>
          <w:p w14:paraId="2E12434C" w14:textId="77777777" w:rsidR="00492B70" w:rsidRPr="00637D86" w:rsidRDefault="00492B70" w:rsidP="07D0D5C3">
            <w:pPr>
              <w:rPr>
                <w:rFonts w:ascii="Comic Sans MS" w:eastAsia="Calibri" w:hAnsi="Comic Sans MS" w:cs="Calibri"/>
                <w:color w:val="212121"/>
              </w:rPr>
            </w:pPr>
          </w:p>
          <w:p w14:paraId="66E86C2C" w14:textId="77777777" w:rsidR="00235B55" w:rsidRDefault="00235B55" w:rsidP="07D0D5C3">
            <w:pPr>
              <w:rPr>
                <w:rFonts w:ascii="Calibri" w:eastAsia="Calibri" w:hAnsi="Calibri" w:cs="Calibri"/>
                <w:color w:val="212121"/>
              </w:rPr>
            </w:pPr>
          </w:p>
          <w:p w14:paraId="23DD0962" w14:textId="77777777" w:rsidR="00492B70" w:rsidRDefault="00492B70" w:rsidP="07D0D5C3">
            <w:pPr>
              <w:rPr>
                <w:rFonts w:ascii="Calibri" w:eastAsia="Calibri" w:hAnsi="Calibri" w:cs="Calibri"/>
                <w:color w:val="212121"/>
              </w:rPr>
            </w:pPr>
          </w:p>
          <w:p w14:paraId="3EF550A5" w14:textId="77777777" w:rsidR="00492B70" w:rsidRDefault="00492B70" w:rsidP="07D0D5C3">
            <w:pPr>
              <w:rPr>
                <w:rFonts w:ascii="Calibri" w:eastAsia="Calibri" w:hAnsi="Calibri" w:cs="Calibri"/>
                <w:color w:val="212121"/>
              </w:rPr>
            </w:pPr>
          </w:p>
          <w:p w14:paraId="108B66B0" w14:textId="77777777" w:rsidR="00490C83" w:rsidRDefault="00490C83" w:rsidP="07D0D5C3">
            <w:pPr>
              <w:rPr>
                <w:rFonts w:ascii="Calibri" w:eastAsia="Calibri" w:hAnsi="Calibri" w:cs="Calibri"/>
                <w:color w:val="212121"/>
              </w:rPr>
            </w:pPr>
          </w:p>
          <w:p w14:paraId="44E7B17E" w14:textId="77777777" w:rsidR="00492B70" w:rsidRDefault="00492B70" w:rsidP="07D0D5C3">
            <w:pPr>
              <w:rPr>
                <w:rFonts w:ascii="Calibri" w:eastAsia="Calibri" w:hAnsi="Calibri" w:cs="Calibri"/>
                <w:color w:val="21212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690"/>
              <w:gridCol w:w="4455"/>
              <w:gridCol w:w="4455"/>
              <w:gridCol w:w="4485"/>
            </w:tblGrid>
            <w:tr w:rsidR="00492B70" w:rsidRPr="00492B70" w14:paraId="21D9C405" w14:textId="77777777" w:rsidTr="00492B70">
              <w:trPr>
                <w:trHeight w:val="315"/>
              </w:trPr>
              <w:tc>
                <w:tcPr>
                  <w:tcW w:w="1965"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55B7D9E" w14:textId="77777777" w:rsidR="00492B70" w:rsidRDefault="00492B70" w:rsidP="00492B70">
                  <w:pPr>
                    <w:widowControl/>
                    <w:autoSpaceDE/>
                    <w:autoSpaceDN/>
                    <w:jc w:val="center"/>
                    <w:textAlignment w:val="baseline"/>
                    <w:rPr>
                      <w:rFonts w:ascii="Calibri" w:eastAsia="Times New Roman" w:hAnsi="Calibri" w:cs="Calibri"/>
                      <w:lang w:bidi="ar-SA"/>
                    </w:rPr>
                  </w:pPr>
                </w:p>
                <w:p w14:paraId="384F1124" w14:textId="77777777" w:rsidR="00203B07" w:rsidRDefault="00203B07" w:rsidP="00492B70">
                  <w:pPr>
                    <w:widowControl/>
                    <w:autoSpaceDE/>
                    <w:autoSpaceDN/>
                    <w:jc w:val="center"/>
                    <w:textAlignment w:val="baseline"/>
                    <w:rPr>
                      <w:rFonts w:ascii="Calibri" w:eastAsia="Times New Roman" w:hAnsi="Calibri" w:cs="Calibri"/>
                      <w:sz w:val="18"/>
                      <w:szCs w:val="18"/>
                      <w:lang w:bidi="ar-SA"/>
                    </w:rPr>
                  </w:pPr>
                </w:p>
                <w:p w14:paraId="6980B53B" w14:textId="77777777" w:rsidR="00203B07" w:rsidRDefault="00203B07" w:rsidP="00492B70">
                  <w:pPr>
                    <w:widowControl/>
                    <w:autoSpaceDE/>
                    <w:autoSpaceDN/>
                    <w:jc w:val="center"/>
                    <w:textAlignment w:val="baseline"/>
                    <w:rPr>
                      <w:rFonts w:ascii="Calibri" w:eastAsia="Times New Roman" w:hAnsi="Calibri" w:cs="Calibri"/>
                      <w:sz w:val="18"/>
                      <w:szCs w:val="18"/>
                      <w:lang w:bidi="ar-SA"/>
                    </w:rPr>
                  </w:pPr>
                </w:p>
                <w:p w14:paraId="77664BF7" w14:textId="3C1E74D4" w:rsidR="00203B07" w:rsidRPr="00492B70" w:rsidRDefault="00203B07" w:rsidP="00492B70">
                  <w:pPr>
                    <w:widowControl/>
                    <w:autoSpaceDE/>
                    <w:autoSpaceDN/>
                    <w:jc w:val="center"/>
                    <w:textAlignment w:val="baseline"/>
                    <w:rPr>
                      <w:rFonts w:ascii="Segoe UI" w:eastAsia="Times New Roman" w:hAnsi="Segoe UI" w:cs="Segoe UI"/>
                      <w:sz w:val="18"/>
                      <w:szCs w:val="18"/>
                      <w:lang w:bidi="ar-SA"/>
                    </w:rPr>
                  </w:pPr>
                </w:p>
              </w:tc>
              <w:tc>
                <w:tcPr>
                  <w:tcW w:w="13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A7D3EAA"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lastRenderedPageBreak/>
                    <w:t xml:space="preserve">  </w:t>
                  </w:r>
                  <w:r w:rsidRPr="00492B70">
                    <w:rPr>
                      <w:rFonts w:ascii="Calibri" w:eastAsia="Times New Roman" w:hAnsi="Calibri" w:cs="Calibri"/>
                      <w:b/>
                      <w:bCs/>
                      <w:sz w:val="36"/>
                      <w:szCs w:val="36"/>
                      <w:lang w:bidi="ar-SA"/>
                    </w:rPr>
                    <w:t>GEOGRAPHY</w:t>
                  </w:r>
                  <w:r w:rsidRPr="00492B70">
                    <w:rPr>
                      <w:rFonts w:ascii="Calibri" w:eastAsia="Times New Roman" w:hAnsi="Calibri" w:cs="Calibri"/>
                      <w:sz w:val="36"/>
                      <w:szCs w:val="36"/>
                      <w:lang w:bidi="ar-SA"/>
                    </w:rPr>
                    <w:t> </w:t>
                  </w:r>
                </w:p>
              </w:tc>
            </w:tr>
            <w:tr w:rsidR="00492B70" w:rsidRPr="00492B70" w14:paraId="7BC97E98" w14:textId="77777777" w:rsidTr="00492B70">
              <w:trPr>
                <w:trHeight w:val="3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41B980" w14:textId="77777777" w:rsidR="00492B70" w:rsidRPr="00492B70" w:rsidRDefault="00492B70" w:rsidP="00492B70">
                  <w:pPr>
                    <w:widowControl/>
                    <w:autoSpaceDE/>
                    <w:autoSpaceDN/>
                    <w:rPr>
                      <w:rFonts w:ascii="Segoe UI" w:eastAsia="Times New Roman" w:hAnsi="Segoe UI" w:cs="Segoe UI"/>
                      <w:sz w:val="18"/>
                      <w:szCs w:val="18"/>
                      <w:lang w:bidi="ar-SA"/>
                    </w:rPr>
                  </w:pP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6763A7F"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2</w:t>
                  </w:r>
                  <w:r w:rsidRPr="00492B70">
                    <w:rPr>
                      <w:rFonts w:ascii="Calibri" w:eastAsia="Times New Roman" w:hAnsi="Calibri" w:cs="Calibri"/>
                      <w:b/>
                      <w:bCs/>
                      <w:sz w:val="17"/>
                      <w:szCs w:val="17"/>
                      <w:vertAlign w:val="superscript"/>
                      <w:lang w:bidi="ar-SA"/>
                    </w:rPr>
                    <w:t>nd</w:t>
                  </w:r>
                  <w:r w:rsidRPr="00492B70">
                    <w:rPr>
                      <w:rFonts w:ascii="Calibri" w:eastAsia="Times New Roman" w:hAnsi="Calibri" w:cs="Calibri"/>
                      <w:b/>
                      <w:bCs/>
                      <w:lang w:bidi="ar-SA"/>
                    </w:rPr>
                    <w:t xml:space="preserve"> Autumn Term</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0AEC932"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2</w:t>
                  </w:r>
                  <w:r w:rsidRPr="00492B70">
                    <w:rPr>
                      <w:rFonts w:ascii="Calibri" w:eastAsia="Times New Roman" w:hAnsi="Calibri" w:cs="Calibri"/>
                      <w:b/>
                      <w:bCs/>
                      <w:sz w:val="17"/>
                      <w:szCs w:val="17"/>
                      <w:vertAlign w:val="superscript"/>
                      <w:lang w:bidi="ar-SA"/>
                    </w:rPr>
                    <w:t>nd</w:t>
                  </w:r>
                  <w:r w:rsidRPr="00492B70">
                    <w:rPr>
                      <w:rFonts w:ascii="Calibri" w:eastAsia="Times New Roman" w:hAnsi="Calibri" w:cs="Calibri"/>
                      <w:b/>
                      <w:bCs/>
                      <w:lang w:bidi="ar-SA"/>
                    </w:rPr>
                    <w:t xml:space="preserve"> Spring Term</w:t>
                  </w:r>
                  <w:r w:rsidRPr="00492B70">
                    <w:rPr>
                      <w:rFonts w:ascii="Calibri" w:eastAsia="Times New Roman" w:hAnsi="Calibri" w:cs="Calibri"/>
                      <w:lang w:bidi="ar-SA"/>
                    </w:rPr>
                    <w:t> </w:t>
                  </w:r>
                </w:p>
              </w:tc>
              <w:tc>
                <w:tcPr>
                  <w:tcW w:w="447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4C693956"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2</w:t>
                  </w:r>
                  <w:r w:rsidRPr="00492B70">
                    <w:rPr>
                      <w:rFonts w:ascii="Calibri" w:eastAsia="Times New Roman" w:hAnsi="Calibri" w:cs="Calibri"/>
                      <w:b/>
                      <w:bCs/>
                      <w:sz w:val="17"/>
                      <w:szCs w:val="17"/>
                      <w:vertAlign w:val="superscript"/>
                      <w:lang w:bidi="ar-SA"/>
                    </w:rPr>
                    <w:t>nd</w:t>
                  </w:r>
                  <w:r w:rsidRPr="00492B70">
                    <w:rPr>
                      <w:rFonts w:ascii="Calibri" w:eastAsia="Times New Roman" w:hAnsi="Calibri" w:cs="Calibri"/>
                      <w:b/>
                      <w:bCs/>
                      <w:lang w:bidi="ar-SA"/>
                    </w:rPr>
                    <w:t xml:space="preserve"> Summer Term</w:t>
                  </w:r>
                  <w:r w:rsidRPr="00492B70">
                    <w:rPr>
                      <w:rFonts w:ascii="Calibri" w:eastAsia="Times New Roman" w:hAnsi="Calibri" w:cs="Calibri"/>
                      <w:lang w:bidi="ar-SA"/>
                    </w:rPr>
                    <w:t> </w:t>
                  </w:r>
                </w:p>
              </w:tc>
            </w:tr>
            <w:tr w:rsidR="00492B70" w:rsidRPr="00492B70" w14:paraId="3139071A" w14:textId="77777777" w:rsidTr="00492B70">
              <w:trPr>
                <w:trHeight w:val="1515"/>
              </w:trPr>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C0A772A"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Key Stage </w:t>
                  </w:r>
                  <w:r w:rsidRPr="00492B70">
                    <w:rPr>
                      <w:rFonts w:ascii="Calibri" w:eastAsia="Times New Roman" w:hAnsi="Calibri" w:cs="Calibri"/>
                      <w:lang w:bidi="ar-SA"/>
                    </w:rPr>
                    <w:t> </w:t>
                  </w:r>
                </w:p>
                <w:p w14:paraId="388A8077"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1</w:t>
                  </w:r>
                  <w:r w:rsidRPr="00492B70">
                    <w:rPr>
                      <w:rFonts w:ascii="Calibri" w:eastAsia="Times New Roman" w:hAnsi="Calibri" w:cs="Calibri"/>
                      <w:lang w:bidi="ar-SA"/>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F38F6"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A</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90624"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don’t penguins need to fly?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D6592"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does it matter where my food comes from? </w:t>
                  </w:r>
                </w:p>
              </w:tc>
              <w:tc>
                <w:tcPr>
                  <w:tcW w:w="4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EA682" w14:textId="77777777" w:rsidR="00490C83" w:rsidRPr="00D85BA4" w:rsidRDefault="00490C83" w:rsidP="00490C83">
                  <w:pPr>
                    <w:widowControl/>
                    <w:autoSpaceDE/>
                    <w:autoSpaceDN/>
                    <w:jc w:val="center"/>
                    <w:textAlignment w:val="baseline"/>
                    <w:rPr>
                      <w:rFonts w:ascii="Calibri" w:eastAsia="Times New Roman" w:hAnsi="Calibri" w:cs="Calibri"/>
                      <w:b/>
                      <w:bCs/>
                      <w:lang w:bidi="ar-SA"/>
                    </w:rPr>
                  </w:pPr>
                  <w:r w:rsidRPr="00D85BA4">
                    <w:rPr>
                      <w:rFonts w:ascii="Calibri" w:eastAsia="Times New Roman" w:hAnsi="Calibri" w:cs="Calibri"/>
                      <w:b/>
                      <w:bCs/>
                      <w:lang w:bidi="ar-SA"/>
                    </w:rPr>
                    <w:t>Local Study</w:t>
                  </w:r>
                </w:p>
                <w:p w14:paraId="52366FD0" w14:textId="77777777" w:rsidR="00490C83" w:rsidRDefault="00490C83" w:rsidP="00490C83">
                  <w:pPr>
                    <w:widowControl/>
                    <w:autoSpaceDE/>
                    <w:autoSpaceDN/>
                    <w:jc w:val="center"/>
                    <w:textAlignment w:val="baseline"/>
                    <w:rPr>
                      <w:rFonts w:ascii="Calibri" w:eastAsia="Times New Roman" w:hAnsi="Calibri" w:cs="Calibri"/>
                      <w:lang w:bidi="ar-SA"/>
                    </w:rPr>
                  </w:pPr>
                  <w:r w:rsidRPr="00492B70">
                    <w:rPr>
                      <w:rFonts w:ascii="Calibri" w:eastAsia="Times New Roman" w:hAnsi="Calibri" w:cs="Calibri"/>
                      <w:lang w:bidi="ar-SA"/>
                    </w:rPr>
                    <w:t>What is the geography of where I live like?</w:t>
                  </w:r>
                </w:p>
                <w:p w14:paraId="0D6C6D4F" w14:textId="77777777" w:rsidR="00490C83" w:rsidRPr="00D85BA4" w:rsidRDefault="00490C83" w:rsidP="00490C83">
                  <w:pPr>
                    <w:widowControl/>
                    <w:autoSpaceDE/>
                    <w:autoSpaceDN/>
                    <w:jc w:val="center"/>
                    <w:textAlignment w:val="baseline"/>
                    <w:rPr>
                      <w:rFonts w:ascii="Calibri" w:eastAsia="Times New Roman" w:hAnsi="Calibri" w:cs="Calibri"/>
                      <w:b/>
                      <w:bCs/>
                      <w:color w:val="FFC000"/>
                      <w:lang w:bidi="ar-SA"/>
                    </w:rPr>
                  </w:pPr>
                  <w:r w:rsidRPr="00D85BA4">
                    <w:rPr>
                      <w:rFonts w:ascii="Calibri" w:eastAsia="Times New Roman" w:hAnsi="Calibri" w:cs="Calibri"/>
                      <w:b/>
                      <w:bCs/>
                      <w:color w:val="FFC000"/>
                      <w:lang w:bidi="ar-SA"/>
                    </w:rPr>
                    <w:t>MAP WORK</w:t>
                  </w:r>
                  <w:r>
                    <w:rPr>
                      <w:rFonts w:ascii="Calibri" w:eastAsia="Times New Roman" w:hAnsi="Calibri" w:cs="Calibri"/>
                      <w:b/>
                      <w:bCs/>
                      <w:color w:val="FFC000"/>
                      <w:lang w:bidi="ar-SA"/>
                    </w:rPr>
                    <w:t xml:space="preserve"> FOCUS (APPLICATION)</w:t>
                  </w:r>
                </w:p>
                <w:p w14:paraId="104E91B8" w14:textId="03C0683E" w:rsidR="00492B70" w:rsidRPr="00492B70" w:rsidRDefault="00492B70" w:rsidP="00490C83">
                  <w:pPr>
                    <w:widowControl/>
                    <w:autoSpaceDE/>
                    <w:autoSpaceDN/>
                    <w:jc w:val="center"/>
                    <w:textAlignment w:val="baseline"/>
                    <w:rPr>
                      <w:rFonts w:ascii="Segoe UI" w:eastAsia="Times New Roman" w:hAnsi="Segoe UI" w:cs="Segoe UI"/>
                      <w:sz w:val="18"/>
                      <w:szCs w:val="18"/>
                      <w:lang w:bidi="ar-SA"/>
                    </w:rPr>
                  </w:pPr>
                </w:p>
              </w:tc>
            </w:tr>
            <w:tr w:rsidR="00492B70" w:rsidRPr="00492B70" w14:paraId="307D9C34" w14:textId="77777777" w:rsidTr="00492B70">
              <w:trPr>
                <w:trHeight w:val="15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D24051" w14:textId="77777777" w:rsidR="00492B70" w:rsidRPr="00492B70" w:rsidRDefault="00492B70" w:rsidP="00492B70">
                  <w:pPr>
                    <w:widowControl/>
                    <w:autoSpaceDE/>
                    <w:autoSpaceDN/>
                    <w:rPr>
                      <w:rFonts w:ascii="Segoe UI" w:eastAsia="Times New Roman" w:hAnsi="Segoe UI" w:cs="Segoe UI"/>
                      <w:sz w:val="18"/>
                      <w:szCs w:val="18"/>
                      <w:lang w:bidi="ar-SA"/>
                    </w:rPr>
                  </w:pPr>
                </w:p>
              </w:tc>
              <w:tc>
                <w:tcPr>
                  <w:tcW w:w="69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3FA5564"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B</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5AAC1CF" w14:textId="51974DF1" w:rsidR="00492B70" w:rsidRPr="00492B70" w:rsidRDefault="00D85BA4"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How does the geography of Kampong Ayer compare to where I live? </w:t>
                  </w:r>
                  <w:r w:rsidR="00492B70"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0941D90" w14:textId="77777777" w:rsidR="00D85BA4" w:rsidRDefault="00D85BA4" w:rsidP="00492B70">
                  <w:pPr>
                    <w:widowControl/>
                    <w:autoSpaceDE/>
                    <w:autoSpaceDN/>
                    <w:jc w:val="center"/>
                    <w:textAlignment w:val="baseline"/>
                    <w:rPr>
                      <w:rFonts w:ascii="Calibri" w:eastAsia="Times New Roman" w:hAnsi="Calibri" w:cs="Calibri"/>
                      <w:lang w:bidi="ar-SA"/>
                    </w:rPr>
                  </w:pPr>
                  <w:r>
                    <w:rPr>
                      <w:rFonts w:ascii="Calibri" w:eastAsia="Times New Roman" w:hAnsi="Calibri" w:cs="Calibri"/>
                      <w:lang w:bidi="ar-SA"/>
                    </w:rPr>
                    <w:t>How does the weather affect our lives?</w:t>
                  </w:r>
                </w:p>
                <w:p w14:paraId="0D89C8CE" w14:textId="77777777" w:rsidR="00D85BA4" w:rsidRDefault="00D85BA4" w:rsidP="00492B70">
                  <w:pPr>
                    <w:widowControl/>
                    <w:autoSpaceDE/>
                    <w:autoSpaceDN/>
                    <w:jc w:val="center"/>
                    <w:textAlignment w:val="baseline"/>
                    <w:rPr>
                      <w:rFonts w:ascii="Calibri" w:eastAsia="Times New Roman" w:hAnsi="Calibri" w:cs="Calibri"/>
                      <w:lang w:bidi="ar-SA"/>
                    </w:rPr>
                  </w:pPr>
                </w:p>
                <w:p w14:paraId="52D9EBEE" w14:textId="0E722055"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p>
              </w:tc>
              <w:tc>
                <w:tcPr>
                  <w:tcW w:w="447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7261E43B" w14:textId="076BD630" w:rsidR="00492B70" w:rsidRPr="00D85BA4" w:rsidRDefault="00490C83" w:rsidP="00490C83">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 we love being beside the seaside so much? </w:t>
                  </w:r>
                </w:p>
              </w:tc>
            </w:tr>
            <w:tr w:rsidR="00492B70" w:rsidRPr="00492B70" w14:paraId="50EFDE41" w14:textId="77777777" w:rsidTr="00492B70">
              <w:trPr>
                <w:trHeight w:val="1515"/>
              </w:trPr>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DE389A"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Lower Key Stage 2</w:t>
                  </w:r>
                  <w:r w:rsidRPr="00492B70">
                    <w:rPr>
                      <w:rFonts w:ascii="Calibri" w:eastAsia="Times New Roman" w:hAnsi="Calibri" w:cs="Calibri"/>
                      <w:lang w:bidi="ar-SA"/>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E5140"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A</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FCDE7"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 some earthquakes cause more damage than others? </w:t>
                  </w:r>
                </w:p>
              </w:tc>
              <w:tc>
                <w:tcPr>
                  <w:tcW w:w="44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BB05F7"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Beyond the Magic Kingdom: what is the Sunshine State really like? </w:t>
                  </w: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E08F8C"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 so many people in the world live in megacities? </w:t>
                  </w:r>
                </w:p>
              </w:tc>
            </w:tr>
            <w:tr w:rsidR="00492B70" w:rsidRPr="00492B70" w14:paraId="5C0C8D5C" w14:textId="77777777" w:rsidTr="00492B70">
              <w:trPr>
                <w:trHeight w:val="15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E3FC7" w14:textId="77777777" w:rsidR="00492B70" w:rsidRPr="00492B70" w:rsidRDefault="00492B70" w:rsidP="00492B70">
                  <w:pPr>
                    <w:widowControl/>
                    <w:autoSpaceDE/>
                    <w:autoSpaceDN/>
                    <w:rPr>
                      <w:rFonts w:ascii="Segoe UI" w:eastAsia="Times New Roman" w:hAnsi="Segoe UI" w:cs="Segoe UI"/>
                      <w:sz w:val="18"/>
                      <w:szCs w:val="18"/>
                      <w:lang w:bidi="ar-SA"/>
                    </w:rPr>
                  </w:pPr>
                </w:p>
              </w:tc>
              <w:tc>
                <w:tcPr>
                  <w:tcW w:w="69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25178CE"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B</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E27678C" w14:textId="77777777" w:rsidR="00D85BA4" w:rsidRPr="00D85BA4" w:rsidRDefault="00D85BA4" w:rsidP="00492B70">
                  <w:pPr>
                    <w:widowControl/>
                    <w:autoSpaceDE/>
                    <w:autoSpaceDN/>
                    <w:jc w:val="center"/>
                    <w:textAlignment w:val="baseline"/>
                    <w:rPr>
                      <w:rFonts w:ascii="Calibri" w:eastAsia="Times New Roman" w:hAnsi="Calibri" w:cs="Calibri"/>
                      <w:b/>
                      <w:bCs/>
                      <w:lang w:bidi="ar-SA"/>
                    </w:rPr>
                  </w:pPr>
                  <w:r w:rsidRPr="00D85BA4">
                    <w:rPr>
                      <w:rFonts w:ascii="Calibri" w:eastAsia="Times New Roman" w:hAnsi="Calibri" w:cs="Calibri"/>
                      <w:b/>
                      <w:bCs/>
                      <w:lang w:bidi="ar-SA"/>
                    </w:rPr>
                    <w:t>Local Study</w:t>
                  </w:r>
                </w:p>
                <w:p w14:paraId="75A9EDF9" w14:textId="5880BEDF" w:rsidR="00492B70" w:rsidRDefault="00492B70" w:rsidP="00492B70">
                  <w:pPr>
                    <w:widowControl/>
                    <w:autoSpaceDE/>
                    <w:autoSpaceDN/>
                    <w:jc w:val="center"/>
                    <w:textAlignment w:val="baseline"/>
                    <w:rPr>
                      <w:rFonts w:ascii="Calibri" w:eastAsia="Times New Roman" w:hAnsi="Calibri" w:cs="Calibri"/>
                      <w:lang w:bidi="ar-SA"/>
                    </w:rPr>
                  </w:pPr>
                  <w:r w:rsidRPr="00492B70">
                    <w:rPr>
                      <w:rFonts w:ascii="Calibri" w:eastAsia="Times New Roman" w:hAnsi="Calibri" w:cs="Calibri"/>
                      <w:lang w:bidi="ar-SA"/>
                    </w:rPr>
                    <w:t>How and why is my local area changing? </w:t>
                  </w:r>
                </w:p>
                <w:p w14:paraId="14776A69" w14:textId="77777777" w:rsidR="00D85BA4" w:rsidRDefault="00D85BA4" w:rsidP="00492B70">
                  <w:pPr>
                    <w:widowControl/>
                    <w:autoSpaceDE/>
                    <w:autoSpaceDN/>
                    <w:jc w:val="center"/>
                    <w:textAlignment w:val="baseline"/>
                    <w:rPr>
                      <w:rFonts w:ascii="Segoe UI" w:eastAsia="Times New Roman" w:hAnsi="Segoe UI" w:cs="Segoe UI"/>
                      <w:sz w:val="18"/>
                      <w:szCs w:val="18"/>
                      <w:lang w:bidi="ar-SA"/>
                    </w:rPr>
                  </w:pPr>
                  <w:r>
                    <w:rPr>
                      <w:rFonts w:ascii="Segoe UI" w:eastAsia="Times New Roman" w:hAnsi="Segoe UI" w:cs="Segoe UI"/>
                      <w:sz w:val="18"/>
                      <w:szCs w:val="18"/>
                      <w:lang w:bidi="ar-SA"/>
                    </w:rPr>
                    <w:t>Land Use</w:t>
                  </w:r>
                </w:p>
                <w:p w14:paraId="148EDD7B" w14:textId="6065FC28" w:rsidR="004311AC" w:rsidRPr="00D85BA4" w:rsidRDefault="004311AC" w:rsidP="004311AC">
                  <w:pPr>
                    <w:widowControl/>
                    <w:autoSpaceDE/>
                    <w:autoSpaceDN/>
                    <w:jc w:val="center"/>
                    <w:textAlignment w:val="baseline"/>
                    <w:rPr>
                      <w:rFonts w:ascii="Calibri" w:eastAsia="Times New Roman" w:hAnsi="Calibri" w:cs="Calibri"/>
                      <w:b/>
                      <w:bCs/>
                      <w:color w:val="FFC000"/>
                      <w:lang w:bidi="ar-SA"/>
                    </w:rPr>
                  </w:pPr>
                  <w:r w:rsidRPr="00D85BA4">
                    <w:rPr>
                      <w:rFonts w:ascii="Calibri" w:eastAsia="Times New Roman" w:hAnsi="Calibri" w:cs="Calibri"/>
                      <w:b/>
                      <w:bCs/>
                      <w:color w:val="FFC000"/>
                      <w:lang w:bidi="ar-SA"/>
                    </w:rPr>
                    <w:t>MAP WORK</w:t>
                  </w:r>
                  <w:r>
                    <w:rPr>
                      <w:rFonts w:ascii="Calibri" w:eastAsia="Times New Roman" w:hAnsi="Calibri" w:cs="Calibri"/>
                      <w:b/>
                      <w:bCs/>
                      <w:color w:val="FFC000"/>
                      <w:lang w:bidi="ar-SA"/>
                    </w:rPr>
                    <w:t xml:space="preserve"> FOCUS</w:t>
                  </w:r>
                  <w:r w:rsidR="00490C83">
                    <w:rPr>
                      <w:rFonts w:ascii="Calibri" w:eastAsia="Times New Roman" w:hAnsi="Calibri" w:cs="Calibri"/>
                      <w:b/>
                      <w:bCs/>
                      <w:color w:val="FFC000"/>
                      <w:lang w:bidi="ar-SA"/>
                    </w:rPr>
                    <w:t xml:space="preserve"> </w:t>
                  </w:r>
                </w:p>
                <w:p w14:paraId="021902D9" w14:textId="77777777" w:rsidR="004311AC" w:rsidRDefault="004311AC" w:rsidP="00492B70">
                  <w:pPr>
                    <w:widowControl/>
                    <w:autoSpaceDE/>
                    <w:autoSpaceDN/>
                    <w:jc w:val="center"/>
                    <w:textAlignment w:val="baseline"/>
                    <w:rPr>
                      <w:rFonts w:ascii="Segoe UI" w:eastAsia="Times New Roman" w:hAnsi="Segoe UI" w:cs="Segoe UI"/>
                      <w:sz w:val="18"/>
                      <w:szCs w:val="18"/>
                      <w:lang w:bidi="ar-SA"/>
                    </w:rPr>
                  </w:pPr>
                </w:p>
                <w:p w14:paraId="5A944390" w14:textId="5DC861E3" w:rsidR="004311AC" w:rsidRPr="00492B70" w:rsidRDefault="004311AC" w:rsidP="004311AC">
                  <w:pPr>
                    <w:widowControl/>
                    <w:autoSpaceDE/>
                    <w:autoSpaceDN/>
                    <w:textAlignment w:val="baseline"/>
                    <w:rPr>
                      <w:rFonts w:ascii="Segoe UI" w:eastAsia="Times New Roman" w:hAnsi="Segoe UI" w:cs="Segoe UI"/>
                      <w:sz w:val="18"/>
                      <w:szCs w:val="18"/>
                      <w:lang w:bidi="ar-SA"/>
                    </w:rPr>
                  </w:pP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4F0C528"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How can we live more sustainably? </w:t>
                  </w:r>
                </w:p>
              </w:tc>
              <w:tc>
                <w:tcPr>
                  <w:tcW w:w="447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386237E" w14:textId="2F276A16" w:rsidR="00492B70" w:rsidRPr="00D85BA4" w:rsidRDefault="00D85BA4" w:rsidP="00492B70">
                  <w:pPr>
                    <w:widowControl/>
                    <w:autoSpaceDE/>
                    <w:autoSpaceDN/>
                    <w:jc w:val="center"/>
                    <w:textAlignment w:val="baseline"/>
                    <w:rPr>
                      <w:rFonts w:ascii="Segoe UI" w:eastAsia="Times New Roman" w:hAnsi="Segoe UI" w:cs="Segoe UI"/>
                      <w:sz w:val="18"/>
                      <w:szCs w:val="18"/>
                      <w:lang w:bidi="ar-SA"/>
                    </w:rPr>
                  </w:pPr>
                  <w:r>
                    <w:rPr>
                      <w:rFonts w:ascii="Segoe UI" w:eastAsia="Times New Roman" w:hAnsi="Segoe UI" w:cs="Segoe UI"/>
                      <w:sz w:val="18"/>
                      <w:szCs w:val="18"/>
                      <w:lang w:bidi="ar-SA"/>
                    </w:rPr>
                    <w:t>Why are jungles so wet and deserts so dry?</w:t>
                  </w:r>
                </w:p>
              </w:tc>
            </w:tr>
            <w:tr w:rsidR="00492B70" w:rsidRPr="00492B70" w14:paraId="11AAC0B9" w14:textId="77777777" w:rsidTr="00492B70">
              <w:trPr>
                <w:trHeight w:val="1515"/>
              </w:trPr>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897F489"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Upper Key Stage 2</w:t>
                  </w:r>
                  <w:r w:rsidRPr="00492B70">
                    <w:rPr>
                      <w:rFonts w:ascii="Calibri" w:eastAsia="Times New Roman" w:hAnsi="Calibri" w:cs="Calibri"/>
                      <w:lang w:bidi="ar-SA"/>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D1E1D"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A</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8F90E" w14:textId="12D0A73E" w:rsidR="00492B70" w:rsidRPr="00492B70" w:rsidRDefault="00717CC4" w:rsidP="00492B70">
                  <w:pPr>
                    <w:widowControl/>
                    <w:autoSpaceDE/>
                    <w:autoSpaceDN/>
                    <w:jc w:val="center"/>
                    <w:textAlignment w:val="baseline"/>
                    <w:rPr>
                      <w:rFonts w:ascii="Segoe UI" w:eastAsia="Times New Roman" w:hAnsi="Segoe UI" w:cs="Segoe UI"/>
                      <w:sz w:val="18"/>
                      <w:szCs w:val="18"/>
                      <w:lang w:bidi="ar-SA"/>
                    </w:rPr>
                  </w:pPr>
                  <w:r>
                    <w:rPr>
                      <w:rFonts w:ascii="Calibri" w:eastAsia="Times New Roman" w:hAnsi="Calibri" w:cs="Calibri"/>
                      <w:lang w:bidi="ar-SA"/>
                    </w:rPr>
                    <w:t>How is climate change affecting the world?</w:t>
                  </w:r>
                  <w:r w:rsidR="00492B70"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7629A"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is Fair Trade fair? </w:t>
                  </w:r>
                </w:p>
              </w:tc>
              <w:tc>
                <w:tcPr>
                  <w:tcW w:w="4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A9AE5" w14:textId="77777777" w:rsidR="00490C83" w:rsidRDefault="00490C83" w:rsidP="00492B70">
                  <w:pPr>
                    <w:widowControl/>
                    <w:autoSpaceDE/>
                    <w:autoSpaceDN/>
                    <w:jc w:val="center"/>
                    <w:textAlignment w:val="baseline"/>
                    <w:rPr>
                      <w:rFonts w:ascii="Calibri" w:eastAsia="Times New Roman" w:hAnsi="Calibri" w:cs="Calibri"/>
                      <w:lang w:bidi="ar-SA"/>
                    </w:rPr>
                  </w:pPr>
                </w:p>
                <w:p w14:paraId="63B0AC67" w14:textId="2FC6A813" w:rsidR="00492B70" w:rsidRDefault="00717CC4" w:rsidP="00492B70">
                  <w:pPr>
                    <w:widowControl/>
                    <w:autoSpaceDE/>
                    <w:autoSpaceDN/>
                    <w:jc w:val="center"/>
                    <w:textAlignment w:val="baseline"/>
                    <w:rPr>
                      <w:rFonts w:ascii="Calibri" w:eastAsia="Times New Roman" w:hAnsi="Calibri" w:cs="Calibri"/>
                      <w:lang w:bidi="ar-SA"/>
                    </w:rPr>
                  </w:pPr>
                  <w:r>
                    <w:rPr>
                      <w:rFonts w:ascii="Calibri" w:eastAsia="Times New Roman" w:hAnsi="Calibri" w:cs="Calibri"/>
                      <w:lang w:bidi="ar-SA"/>
                    </w:rPr>
                    <w:t>Who are Britain’s National Parks for?</w:t>
                  </w:r>
                  <w:r w:rsidR="00492B70" w:rsidRPr="00492B70">
                    <w:rPr>
                      <w:rFonts w:ascii="Calibri" w:eastAsia="Times New Roman" w:hAnsi="Calibri" w:cs="Calibri"/>
                      <w:lang w:bidi="ar-SA"/>
                    </w:rPr>
                    <w:t> </w:t>
                  </w:r>
                </w:p>
                <w:p w14:paraId="0BD2C470" w14:textId="77777777" w:rsidR="00490C83" w:rsidRPr="00D85BA4" w:rsidRDefault="00490C83" w:rsidP="00490C83">
                  <w:pPr>
                    <w:widowControl/>
                    <w:autoSpaceDE/>
                    <w:autoSpaceDN/>
                    <w:jc w:val="center"/>
                    <w:textAlignment w:val="baseline"/>
                    <w:rPr>
                      <w:rFonts w:ascii="Calibri" w:eastAsia="Times New Roman" w:hAnsi="Calibri" w:cs="Calibri"/>
                      <w:b/>
                      <w:bCs/>
                      <w:color w:val="FFC000"/>
                      <w:lang w:bidi="ar-SA"/>
                    </w:rPr>
                  </w:pPr>
                  <w:r w:rsidRPr="00D85BA4">
                    <w:rPr>
                      <w:rFonts w:ascii="Calibri" w:eastAsia="Times New Roman" w:hAnsi="Calibri" w:cs="Calibri"/>
                      <w:b/>
                      <w:bCs/>
                      <w:color w:val="FFC000"/>
                      <w:lang w:bidi="ar-SA"/>
                    </w:rPr>
                    <w:t>MAP WORK</w:t>
                  </w:r>
                  <w:r>
                    <w:rPr>
                      <w:rFonts w:ascii="Calibri" w:eastAsia="Times New Roman" w:hAnsi="Calibri" w:cs="Calibri"/>
                      <w:b/>
                      <w:bCs/>
                      <w:color w:val="FFC000"/>
                      <w:lang w:bidi="ar-SA"/>
                    </w:rPr>
                    <w:t xml:space="preserve"> FOCUS </w:t>
                  </w:r>
                </w:p>
                <w:p w14:paraId="735EA9F3" w14:textId="6A65E5C8" w:rsidR="00490C83" w:rsidRPr="00492B70" w:rsidRDefault="00490C83" w:rsidP="00492B70">
                  <w:pPr>
                    <w:widowControl/>
                    <w:autoSpaceDE/>
                    <w:autoSpaceDN/>
                    <w:jc w:val="center"/>
                    <w:textAlignment w:val="baseline"/>
                    <w:rPr>
                      <w:rFonts w:ascii="Segoe UI" w:eastAsia="Times New Roman" w:hAnsi="Segoe UI" w:cs="Segoe UI"/>
                      <w:sz w:val="18"/>
                      <w:szCs w:val="18"/>
                      <w:lang w:bidi="ar-SA"/>
                    </w:rPr>
                  </w:pPr>
                </w:p>
              </w:tc>
            </w:tr>
            <w:tr w:rsidR="00492B70" w:rsidRPr="00492B70" w14:paraId="3BD51DAD" w14:textId="77777777" w:rsidTr="00492B70">
              <w:trPr>
                <w:trHeight w:val="15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B02CFB" w14:textId="77777777" w:rsidR="00492B70" w:rsidRPr="00492B70" w:rsidRDefault="00492B70" w:rsidP="00492B70">
                  <w:pPr>
                    <w:widowControl/>
                    <w:autoSpaceDE/>
                    <w:autoSpaceDN/>
                    <w:rPr>
                      <w:rFonts w:ascii="Segoe UI" w:eastAsia="Times New Roman" w:hAnsi="Segoe UI" w:cs="Segoe UI"/>
                      <w:sz w:val="18"/>
                      <w:szCs w:val="18"/>
                      <w:lang w:bidi="ar-SA"/>
                    </w:rPr>
                  </w:pPr>
                </w:p>
              </w:tc>
              <w:tc>
                <w:tcPr>
                  <w:tcW w:w="69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7BA86BB"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B</w:t>
                  </w:r>
                  <w:r w:rsidRPr="00492B70">
                    <w:rPr>
                      <w:rFonts w:ascii="Calibri" w:eastAsia="Times New Roman" w:hAnsi="Calibri" w:cs="Calibri"/>
                      <w:lang w:bidi="ar-SA"/>
                    </w:rPr>
                    <w:t> </w:t>
                  </w:r>
                </w:p>
                <w:p w14:paraId="39CF7CD7"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7F513D4"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How do volcanoes affect the lives of people on Hiemaey?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0E2B805" w14:textId="77777777" w:rsidR="00717CC4" w:rsidRPr="00717CC4" w:rsidRDefault="00717CC4" w:rsidP="00492B70">
                  <w:pPr>
                    <w:widowControl/>
                    <w:autoSpaceDE/>
                    <w:autoSpaceDN/>
                    <w:jc w:val="center"/>
                    <w:textAlignment w:val="baseline"/>
                    <w:rPr>
                      <w:rFonts w:ascii="Calibri" w:eastAsia="Times New Roman" w:hAnsi="Calibri" w:cs="Calibri"/>
                      <w:b/>
                      <w:bCs/>
                      <w:lang w:bidi="ar-SA"/>
                    </w:rPr>
                  </w:pPr>
                  <w:r w:rsidRPr="00717CC4">
                    <w:rPr>
                      <w:rFonts w:ascii="Calibri" w:eastAsia="Times New Roman" w:hAnsi="Calibri" w:cs="Calibri"/>
                      <w:b/>
                      <w:bCs/>
                      <w:lang w:bidi="ar-SA"/>
                    </w:rPr>
                    <w:t>Local Study</w:t>
                  </w:r>
                </w:p>
                <w:p w14:paraId="4006900C" w14:textId="010A3D6A"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What is a river? </w:t>
                  </w:r>
                </w:p>
                <w:p w14:paraId="166F394D" w14:textId="77777777" w:rsidR="00492B70" w:rsidRDefault="00492B70" w:rsidP="00492B70">
                  <w:pPr>
                    <w:widowControl/>
                    <w:autoSpaceDE/>
                    <w:autoSpaceDN/>
                    <w:jc w:val="center"/>
                    <w:textAlignment w:val="baseline"/>
                    <w:rPr>
                      <w:rFonts w:ascii="Calibri" w:eastAsia="Times New Roman" w:hAnsi="Calibri" w:cs="Calibri"/>
                      <w:lang w:bidi="ar-SA"/>
                    </w:rPr>
                  </w:pPr>
                  <w:r w:rsidRPr="00492B70">
                    <w:rPr>
                      <w:rFonts w:ascii="Calibri" w:eastAsia="Times New Roman" w:hAnsi="Calibri" w:cs="Calibri"/>
                      <w:lang w:bidi="ar-SA"/>
                    </w:rPr>
                    <w:t>(River Lemon?) </w:t>
                  </w:r>
                </w:p>
                <w:p w14:paraId="56D0E2A4" w14:textId="77777777" w:rsidR="004311AC" w:rsidRPr="00492B70" w:rsidRDefault="004311AC" w:rsidP="00490C83">
                  <w:pPr>
                    <w:widowControl/>
                    <w:autoSpaceDE/>
                    <w:autoSpaceDN/>
                    <w:jc w:val="center"/>
                    <w:textAlignment w:val="baseline"/>
                    <w:rPr>
                      <w:rFonts w:ascii="Segoe UI" w:eastAsia="Times New Roman" w:hAnsi="Segoe UI" w:cs="Segoe UI"/>
                      <w:sz w:val="18"/>
                      <w:szCs w:val="18"/>
                      <w:lang w:bidi="ar-SA"/>
                    </w:rPr>
                  </w:pPr>
                </w:p>
              </w:tc>
              <w:tc>
                <w:tcPr>
                  <w:tcW w:w="447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6EC8C75" w14:textId="19995DF8" w:rsidR="00492B70" w:rsidRPr="00717CC4" w:rsidRDefault="00717CC4" w:rsidP="00492B70">
                  <w:pPr>
                    <w:widowControl/>
                    <w:autoSpaceDE/>
                    <w:autoSpaceDN/>
                    <w:jc w:val="center"/>
                    <w:textAlignment w:val="baseline"/>
                    <w:rPr>
                      <w:rFonts w:ascii="Segoe UI" w:eastAsia="Times New Roman" w:hAnsi="Segoe UI" w:cs="Segoe UI"/>
                      <w:sz w:val="18"/>
                      <w:szCs w:val="18"/>
                      <w:lang w:bidi="ar-SA"/>
                    </w:rPr>
                  </w:pPr>
                  <w:r>
                    <w:rPr>
                      <w:rFonts w:ascii="Segoe UI" w:eastAsia="Times New Roman" w:hAnsi="Segoe UI" w:cs="Segoe UI"/>
                      <w:sz w:val="18"/>
                      <w:szCs w:val="18"/>
                      <w:lang w:bidi="ar-SA"/>
                    </w:rPr>
                    <w:t>Why are mountains so important?</w:t>
                  </w:r>
                </w:p>
              </w:tc>
            </w:tr>
          </w:tbl>
          <w:p w14:paraId="64688529" w14:textId="77777777" w:rsidR="07D0D5C3" w:rsidRDefault="07D0D5C3" w:rsidP="07D0D5C3">
            <w:pPr>
              <w:rPr>
                <w:rFonts w:ascii="Arial" w:hAnsi="Arial" w:cs="Arial"/>
              </w:rPr>
            </w:pPr>
          </w:p>
          <w:p w14:paraId="7EA2C9DA" w14:textId="77777777" w:rsidR="00492B70" w:rsidRDefault="00492B70" w:rsidP="07D0D5C3">
            <w:pPr>
              <w:rPr>
                <w:rFonts w:ascii="Arial" w:hAnsi="Arial" w:cs="Arial"/>
              </w:rPr>
            </w:pPr>
          </w:p>
          <w:p w14:paraId="6FA19E3A" w14:textId="3CE86D07" w:rsidR="00492B70" w:rsidRDefault="00492B70" w:rsidP="07D0D5C3">
            <w:pPr>
              <w:rPr>
                <w:rFonts w:ascii="Arial" w:hAnsi="Arial" w:cs="Arial"/>
              </w:rPr>
            </w:pPr>
          </w:p>
        </w:tc>
      </w:tr>
      <w:tr w:rsidR="00621F33" w:rsidRPr="00621F33" w14:paraId="6DCD75E1" w14:textId="77777777" w:rsidTr="0F354703">
        <w:trPr>
          <w:trHeight w:val="1184"/>
        </w:trPr>
        <w:tc>
          <w:tcPr>
            <w:tcW w:w="15900" w:type="dxa"/>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F354703">
        <w:trPr>
          <w:trHeight w:val="300"/>
        </w:trPr>
        <w:tc>
          <w:tcPr>
            <w:tcW w:w="15900" w:type="dxa"/>
            <w:shd w:val="clear" w:color="auto" w:fill="FFFFFF" w:themeFill="background1"/>
          </w:tcPr>
          <w:p w14:paraId="22CD15A6"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Key Stage 1</w:t>
            </w:r>
            <w:r w:rsidRPr="00B83763">
              <w:rPr>
                <w:rFonts w:ascii="Cavolini" w:eastAsia="Calibri" w:hAnsi="Cavolini" w:cs="Cavolini"/>
                <w:lang w:eastAsia="en-US" w:bidi="ar-SA"/>
              </w:rPr>
              <w:t xml:space="preserve"> - Pupils should develop knowledge about the world, the United Kingdom and their locality. They should understand </w:t>
            </w:r>
            <w:r w:rsidRPr="00B83763">
              <w:rPr>
                <w:rFonts w:ascii="Cavolini" w:eastAsia="Calibri" w:hAnsi="Cavolini" w:cs="Cavolini"/>
                <w:lang w:eastAsia="en-US" w:bidi="ar-SA"/>
              </w:rPr>
              <w:lastRenderedPageBreak/>
              <w:t xml:space="preserve">basic subject-specific vocabulary relating to human and physical geography and begin to use geographical skills, including first-hand observation, to enhance their locational awareness.  </w:t>
            </w:r>
          </w:p>
          <w:p w14:paraId="30C434C8"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Locational Knowledge</w:t>
            </w:r>
            <w:r w:rsidRPr="00B83763">
              <w:rPr>
                <w:rFonts w:ascii="Cavolini" w:eastAsia="Calibri" w:hAnsi="Cavolini" w:cs="Cavolini"/>
                <w:lang w:eastAsia="en-US" w:bidi="ar-SA"/>
              </w:rPr>
              <w:t xml:space="preserve"> </w:t>
            </w:r>
          </w:p>
          <w:p w14:paraId="7229AE53" w14:textId="44B4E04E"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name and locate the world’s seven continents and five oceans </w:t>
            </w:r>
          </w:p>
          <w:p w14:paraId="4411A5E8" w14:textId="7A1B9F07"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name, locate and identify characteristics of the four countries and capital cities of the United Kingdom</w:t>
            </w:r>
            <w:r w:rsidR="3C850981"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and its surrounding seas </w:t>
            </w:r>
          </w:p>
          <w:p w14:paraId="74168394"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Place Knowledge</w:t>
            </w:r>
            <w:r w:rsidRPr="00B83763">
              <w:rPr>
                <w:rFonts w:ascii="Cavolini" w:eastAsia="Calibri" w:hAnsi="Cavolini" w:cs="Cavolini"/>
                <w:lang w:eastAsia="en-US" w:bidi="ar-SA"/>
              </w:rPr>
              <w:t xml:space="preserve">   </w:t>
            </w:r>
          </w:p>
          <w:p w14:paraId="1EC2BDDA" w14:textId="77777777"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Human and Physical Geography</w:t>
            </w:r>
            <w:r w:rsidRPr="00B83763">
              <w:rPr>
                <w:rFonts w:ascii="Cavolini" w:eastAsia="Calibri" w:hAnsi="Cavolini" w:cs="Cavolini"/>
                <w:lang w:eastAsia="en-US" w:bidi="ar-SA"/>
              </w:rPr>
              <w:t xml:space="preserve"> </w:t>
            </w:r>
          </w:p>
          <w:p w14:paraId="2912FFFB" w14:textId="680FE8B1"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identify seasonal and daily weather patterns </w:t>
            </w:r>
            <w:r w:rsidR="04B4A266" w:rsidRPr="00B83763">
              <w:rPr>
                <w:rFonts w:ascii="Cavolini" w:eastAsia="Calibri" w:hAnsi="Cavolini" w:cs="Cavolini"/>
                <w:lang w:eastAsia="en-US" w:bidi="ar-SA"/>
              </w:rPr>
              <w:t xml:space="preserve">daily </w:t>
            </w:r>
            <w:r w:rsidRPr="00B83763">
              <w:rPr>
                <w:rFonts w:ascii="Cavolini" w:eastAsia="Calibri" w:hAnsi="Cavolini" w:cs="Cavolini"/>
                <w:lang w:eastAsia="en-US" w:bidi="ar-SA"/>
              </w:rPr>
              <w:t xml:space="preserve">in the United Kingdom and the location of hot and cold areas of the world in relation to the Equator and the North and South Poles </w:t>
            </w:r>
          </w:p>
          <w:p w14:paraId="58F3112E" w14:textId="1AE58ED9"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use basic geographical vocabulary</w:t>
            </w:r>
            <w:r w:rsidR="21A201F3"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 </w:t>
            </w:r>
          </w:p>
          <w:p w14:paraId="7FE6F91C" w14:textId="77777777" w:rsidR="00E96597" w:rsidRPr="00B83763" w:rsidRDefault="00E96597" w:rsidP="00125D3C">
            <w:pPr>
              <w:widowControl/>
              <w:numPr>
                <w:ilvl w:val="0"/>
                <w:numId w:val="3"/>
              </w:numPr>
              <w:autoSpaceDE/>
              <w:autoSpaceDN/>
              <w:spacing w:after="200" w:line="276" w:lineRule="auto"/>
              <w:contextualSpacing/>
              <w:rPr>
                <w:rFonts w:ascii="Cavolini" w:eastAsia="Calibri" w:hAnsi="Cavolini" w:cs="Cavolini"/>
                <w:lang w:eastAsia="en-US" w:bidi="ar-SA"/>
              </w:rPr>
            </w:pPr>
            <w:r w:rsidRPr="00B83763">
              <w:rPr>
                <w:rFonts w:ascii="Cavolini" w:eastAsia="Calibri" w:hAnsi="Cavolini" w:cs="Cavolini"/>
                <w:lang w:eastAsia="en-US" w:bidi="ar-SA"/>
              </w:rPr>
              <w:t xml:space="preserve">key physical features, </w:t>
            </w:r>
            <w:proofErr w:type="gramStart"/>
            <w:r w:rsidRPr="00B83763">
              <w:rPr>
                <w:rFonts w:ascii="Cavolini" w:eastAsia="Calibri" w:hAnsi="Cavolini" w:cs="Cavolini"/>
                <w:lang w:eastAsia="en-US" w:bidi="ar-SA"/>
              </w:rPr>
              <w:t>including:</w:t>
            </w:r>
            <w:proofErr w:type="gramEnd"/>
            <w:r w:rsidRPr="00B83763">
              <w:rPr>
                <w:rFonts w:ascii="Cavolini" w:eastAsia="Calibri" w:hAnsi="Cavolini" w:cs="Cavolini"/>
                <w:lang w:eastAsia="en-US" w:bidi="ar-SA"/>
              </w:rPr>
              <w:t xml:space="preserve"> beach, cliff, coast, forest, hill, mountain, sea, ocean, river, soil, valley, vegetation, season and weather </w:t>
            </w:r>
          </w:p>
          <w:p w14:paraId="5AEF9A7C" w14:textId="77777777" w:rsidR="00E96597" w:rsidRPr="00B83763" w:rsidRDefault="00E96597" w:rsidP="00125D3C">
            <w:pPr>
              <w:widowControl/>
              <w:numPr>
                <w:ilvl w:val="0"/>
                <w:numId w:val="3"/>
              </w:numPr>
              <w:autoSpaceDE/>
              <w:autoSpaceDN/>
              <w:spacing w:after="200" w:line="276" w:lineRule="auto"/>
              <w:contextualSpacing/>
              <w:rPr>
                <w:rFonts w:ascii="Cavolini" w:eastAsia="Calibri" w:hAnsi="Cavolini" w:cs="Cavolini"/>
                <w:lang w:eastAsia="en-US" w:bidi="ar-SA"/>
              </w:rPr>
            </w:pPr>
            <w:r w:rsidRPr="00B83763">
              <w:rPr>
                <w:rFonts w:ascii="Cavolini" w:eastAsia="Calibri" w:hAnsi="Cavolini" w:cs="Cavolini"/>
                <w:lang w:eastAsia="en-US" w:bidi="ar-SA"/>
              </w:rPr>
              <w:t xml:space="preserve">key human features, </w:t>
            </w:r>
            <w:proofErr w:type="gramStart"/>
            <w:r w:rsidRPr="00B83763">
              <w:rPr>
                <w:rFonts w:ascii="Cavolini" w:eastAsia="Calibri" w:hAnsi="Cavolini" w:cs="Cavolini"/>
                <w:lang w:eastAsia="en-US" w:bidi="ar-SA"/>
              </w:rPr>
              <w:t>including:</w:t>
            </w:r>
            <w:proofErr w:type="gramEnd"/>
            <w:r w:rsidRPr="00B83763">
              <w:rPr>
                <w:rFonts w:ascii="Cavolini" w:eastAsia="Calibri" w:hAnsi="Cavolini" w:cs="Cavolini"/>
                <w:lang w:eastAsia="en-US" w:bidi="ar-SA"/>
              </w:rPr>
              <w:t xml:space="preserve"> city, town, village, factory, farm, house, office, port, harbour and shop  </w:t>
            </w:r>
          </w:p>
          <w:p w14:paraId="350675DE" w14:textId="77777777" w:rsidR="00E96597" w:rsidRPr="00B83763" w:rsidRDefault="00E96597" w:rsidP="00E96597">
            <w:pPr>
              <w:widowControl/>
              <w:autoSpaceDE/>
              <w:autoSpaceDN/>
              <w:ind w:left="720"/>
              <w:contextualSpacing/>
              <w:rPr>
                <w:rFonts w:ascii="Cavolini" w:eastAsia="Calibri" w:hAnsi="Cavolini" w:cs="Cavolini"/>
                <w:lang w:eastAsia="en-US" w:bidi="ar-SA"/>
              </w:rPr>
            </w:pPr>
          </w:p>
          <w:p w14:paraId="6EF59B98" w14:textId="77777777" w:rsidR="00B83763" w:rsidRDefault="00B83763" w:rsidP="00E96597">
            <w:pPr>
              <w:widowControl/>
              <w:autoSpaceDE/>
              <w:autoSpaceDN/>
              <w:spacing w:after="200" w:line="276" w:lineRule="auto"/>
              <w:rPr>
                <w:rFonts w:ascii="Cavolini" w:eastAsia="Calibri" w:hAnsi="Cavolini" w:cs="Cavolini"/>
                <w:u w:val="single"/>
                <w:lang w:eastAsia="en-US" w:bidi="ar-SA"/>
              </w:rPr>
            </w:pPr>
          </w:p>
          <w:p w14:paraId="53E491ED" w14:textId="3380CAEC" w:rsidR="00E96597" w:rsidRPr="00B83763" w:rsidRDefault="00E96597" w:rsidP="00E96597">
            <w:pPr>
              <w:widowControl/>
              <w:autoSpaceDE/>
              <w:autoSpaceDN/>
              <w:spacing w:after="200" w:line="276" w:lineRule="auto"/>
              <w:rPr>
                <w:rFonts w:ascii="Cavolini" w:eastAsia="Calibri" w:hAnsi="Cavolini" w:cs="Cavolini"/>
                <w:u w:val="single"/>
                <w:lang w:eastAsia="en-US" w:bidi="ar-SA"/>
              </w:rPr>
            </w:pPr>
            <w:r w:rsidRPr="00B83763">
              <w:rPr>
                <w:rFonts w:ascii="Cavolini" w:eastAsia="Calibri" w:hAnsi="Cavolini" w:cs="Cavolini"/>
                <w:u w:val="single"/>
                <w:lang w:eastAsia="en-US" w:bidi="ar-SA"/>
              </w:rPr>
              <w:t xml:space="preserve">Geographical Skills and Fieldwork  </w:t>
            </w:r>
          </w:p>
          <w:p w14:paraId="02BF077E" w14:textId="13FC14A6"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use world maps, atlases and globes to identify the United Kingdom and its countries, as well as the countries, continents and oceans studied at this key stage </w:t>
            </w:r>
          </w:p>
          <w:p w14:paraId="758F30CE" w14:textId="6D1E402F"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lastRenderedPageBreak/>
              <w:t>• use simple compass directions (North, South, East and West) and locational and directional language [for example, near and far; left and right</w:t>
            </w:r>
            <w:proofErr w:type="gramStart"/>
            <w:r w:rsidRPr="00B83763">
              <w:rPr>
                <w:rFonts w:ascii="Cavolini" w:eastAsia="Calibri" w:hAnsi="Cavolini" w:cs="Cavolini"/>
                <w:lang w:eastAsia="en-US" w:bidi="ar-SA"/>
              </w:rPr>
              <w:t xml:space="preserve">], </w:t>
            </w:r>
            <w:r w:rsidR="5C2D60EB"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to</w:t>
            </w:r>
            <w:proofErr w:type="gramEnd"/>
            <w:r w:rsidRPr="00B83763">
              <w:rPr>
                <w:rFonts w:ascii="Cavolini" w:eastAsia="Calibri" w:hAnsi="Cavolini" w:cs="Cavolini"/>
                <w:lang w:eastAsia="en-US" w:bidi="ar-SA"/>
              </w:rPr>
              <w:t xml:space="preserve"> describe the location of features and routes on a map  </w:t>
            </w:r>
            <w:r w:rsidR="51A2DC1F" w:rsidRPr="00B83763">
              <w:rPr>
                <w:rFonts w:ascii="Cavolini" w:eastAsia="Calibri" w:hAnsi="Cavolini" w:cs="Cavolini"/>
                <w:lang w:eastAsia="en-US" w:bidi="ar-SA"/>
              </w:rPr>
              <w:t xml:space="preserve"> </w:t>
            </w:r>
          </w:p>
          <w:p w14:paraId="11504C59" w14:textId="7D16B5E2"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use aerial photographs and plan perspectives to recognise landmarks and basic human and physical features; devise a simple map; and use and construct basic symbols in a key</w:t>
            </w:r>
            <w:r w:rsidR="16B23815"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 </w:t>
            </w:r>
          </w:p>
          <w:p w14:paraId="508D9FF6" w14:textId="52FFAC0E"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use simple fieldwork and observational skills to study the geography of their school and its grounds and the key human and physical features of its surrounding environment.</w:t>
            </w:r>
          </w:p>
          <w:p w14:paraId="4F724BEE" w14:textId="77777777" w:rsidR="00E96597" w:rsidRPr="00B83763" w:rsidRDefault="00E96597" w:rsidP="00E96597">
            <w:pPr>
              <w:widowControl/>
              <w:autoSpaceDE/>
              <w:autoSpaceDN/>
              <w:spacing w:after="200" w:line="276" w:lineRule="auto"/>
              <w:rPr>
                <w:rFonts w:ascii="Cavolini" w:eastAsia="Calibri" w:hAnsi="Cavolini" w:cs="Cavolini"/>
                <w:u w:val="single"/>
                <w:lang w:eastAsia="en-US" w:bidi="ar-SA"/>
              </w:rPr>
            </w:pPr>
            <w:r w:rsidRPr="00B83763">
              <w:rPr>
                <w:rFonts w:ascii="Cavolini" w:eastAsia="Calibri" w:hAnsi="Cavolini" w:cs="Cavolini"/>
                <w:u w:val="single"/>
                <w:lang w:eastAsia="en-US" w:bidi="ar-SA"/>
              </w:rPr>
              <w:t xml:space="preserve">Key Stage 2: </w:t>
            </w:r>
          </w:p>
          <w:p w14:paraId="6ED7C0D3"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Locational Knowledge</w:t>
            </w:r>
            <w:r w:rsidRPr="00B83763">
              <w:rPr>
                <w:rFonts w:ascii="Cavolini" w:eastAsia="Calibri" w:hAnsi="Cavolini" w:cs="Cavolini"/>
                <w:lang w:eastAsia="en-US" w:bidi="ar-SA"/>
              </w:rPr>
              <w:t xml:space="preserve"> </w:t>
            </w:r>
          </w:p>
          <w:p w14:paraId="28CC1704" w14:textId="11F71563"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locate the world’s countries, using maps to focus on </w:t>
            </w:r>
            <w:proofErr w:type="gramStart"/>
            <w:r w:rsidRPr="00B83763">
              <w:rPr>
                <w:rFonts w:ascii="Cavolini" w:eastAsia="Calibri" w:hAnsi="Cavolini" w:cs="Cavolini"/>
                <w:lang w:eastAsia="en-US" w:bidi="ar-SA"/>
              </w:rPr>
              <w:t xml:space="preserve">Europe </w:t>
            </w:r>
            <w:r w:rsidR="5E9AA9C4"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w:t>
            </w:r>
            <w:proofErr w:type="gramEnd"/>
            <w:r w:rsidRPr="00B83763">
              <w:rPr>
                <w:rFonts w:ascii="Cavolini" w:eastAsia="Calibri" w:hAnsi="Cavolini" w:cs="Cavolini"/>
                <w:lang w:eastAsia="en-US" w:bidi="ar-SA"/>
              </w:rPr>
              <w:t xml:space="preserve">including the location of Russia) and North and South America, concentrating on their environmental regions, key physical and human characteristics, countries, and major cities </w:t>
            </w:r>
          </w:p>
          <w:p w14:paraId="389BBD49" w14:textId="2C372F60"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6FBC79FF"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identify the position and significance of latitude, longitude, Equator, Northern Hemisphere, Southern Hemisphere, the Tropics of Cancer and Capricorn, Arctic and Antarctic Circle, the Prime/Greenwich Meridian and time zones </w:t>
            </w:r>
          </w:p>
          <w:p w14:paraId="67FBFF94"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Place Knowledge</w:t>
            </w:r>
            <w:r w:rsidRPr="00B83763">
              <w:rPr>
                <w:rFonts w:ascii="Cavolini" w:eastAsia="Calibri" w:hAnsi="Cavolini" w:cs="Cavolini"/>
                <w:lang w:eastAsia="en-US" w:bidi="ar-SA"/>
              </w:rPr>
              <w:t xml:space="preserve"> </w:t>
            </w:r>
          </w:p>
          <w:p w14:paraId="4988BD09" w14:textId="38CE1BA4"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lastRenderedPageBreak/>
              <w:t>Human and Physical Geography</w:t>
            </w:r>
            <w:r w:rsidRPr="00B83763">
              <w:rPr>
                <w:rFonts w:ascii="Cavolini" w:eastAsia="Calibri" w:hAnsi="Cavolini" w:cs="Cavolini"/>
                <w:lang w:eastAsia="en-US" w:bidi="ar-SA"/>
              </w:rPr>
              <w:t xml:space="preserve"> - describe and understand key aspects of:  </w:t>
            </w:r>
          </w:p>
          <w:p w14:paraId="4065B0AD" w14:textId="169EF10A"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physical geography, </w:t>
            </w:r>
            <w:proofErr w:type="gramStart"/>
            <w:r w:rsidRPr="00B83763">
              <w:rPr>
                <w:rFonts w:ascii="Cavolini" w:eastAsia="Calibri" w:hAnsi="Cavolini" w:cs="Cavolini"/>
                <w:lang w:eastAsia="en-US" w:bidi="ar-SA"/>
              </w:rPr>
              <w:t>including:</w:t>
            </w:r>
            <w:proofErr w:type="gramEnd"/>
            <w:r w:rsidRPr="00B83763">
              <w:rPr>
                <w:rFonts w:ascii="Cavolini" w:eastAsia="Calibri" w:hAnsi="Cavolini" w:cs="Cavolini"/>
                <w:lang w:eastAsia="en-US" w:bidi="ar-SA"/>
              </w:rPr>
              <w:t xml:space="preserve"> climate zones, biomes</w:t>
            </w:r>
            <w:r w:rsidR="5AEA48FD"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and vegetation belts, rivers, mountains, volcanoes and earthquakes, and the water cycle </w:t>
            </w:r>
            <w:r w:rsidR="2EF4F4D6" w:rsidRPr="00B83763">
              <w:rPr>
                <w:rFonts w:ascii="Cavolini" w:eastAsia="Calibri" w:hAnsi="Cavolini" w:cs="Cavolini"/>
                <w:lang w:eastAsia="en-US" w:bidi="ar-SA"/>
              </w:rPr>
              <w:t xml:space="preserve"> </w:t>
            </w:r>
          </w:p>
          <w:p w14:paraId="1837BA83" w14:textId="240B3DD4"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human geography, </w:t>
            </w:r>
            <w:proofErr w:type="gramStart"/>
            <w:r w:rsidRPr="00B83763">
              <w:rPr>
                <w:rFonts w:ascii="Cavolini" w:eastAsia="Calibri" w:hAnsi="Cavolini" w:cs="Cavolini"/>
                <w:lang w:eastAsia="en-US" w:bidi="ar-SA"/>
              </w:rPr>
              <w:t>including:</w:t>
            </w:r>
            <w:proofErr w:type="gramEnd"/>
            <w:r w:rsidRPr="00B83763">
              <w:rPr>
                <w:rFonts w:ascii="Cavolini" w:eastAsia="Calibri" w:hAnsi="Cavolini" w:cs="Cavolini"/>
                <w:lang w:eastAsia="en-US" w:bidi="ar-SA"/>
              </w:rPr>
              <w:t xml:space="preserve"> types of settlement and land use, economic activity including trade links, and the distribution of natural resources including energy, food, minerals and water geographical skills and fieldwork</w:t>
            </w:r>
            <w:r w:rsidR="2CE1301A" w:rsidRPr="00B83763">
              <w:rPr>
                <w:rFonts w:ascii="Cavolini" w:eastAsia="Calibri" w:hAnsi="Cavolini" w:cs="Cavolini"/>
                <w:lang w:eastAsia="en-US" w:bidi="ar-SA"/>
              </w:rPr>
              <w:t xml:space="preserve"> </w:t>
            </w:r>
          </w:p>
          <w:p w14:paraId="2CFAE904" w14:textId="63178310"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use maps, atlases, globes and digital/computer mapping to locate countries and describe features studied </w:t>
            </w:r>
            <w:r w:rsidR="4145C2DB" w:rsidRPr="00B83763">
              <w:rPr>
                <w:rFonts w:ascii="Cavolini" w:eastAsia="Calibri" w:hAnsi="Cavolini" w:cs="Cavolini"/>
                <w:lang w:eastAsia="en-US" w:bidi="ar-SA"/>
              </w:rPr>
              <w:t xml:space="preserve"> </w:t>
            </w:r>
          </w:p>
          <w:p w14:paraId="30CA057D" w14:textId="3ADB31BB"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use the eight points of a compass, four and six-figure grid references, symbols and key (including the use of Ordnance Survey maps) to build their knowledge of the United Kingdom and the wider world </w:t>
            </w:r>
          </w:p>
          <w:p w14:paraId="51414761" w14:textId="55BF396F"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5C25D36A" w14:textId="77777777" w:rsidR="00B83763" w:rsidRDefault="00B83763" w:rsidP="006D3954">
            <w:pPr>
              <w:rPr>
                <w:rFonts w:asciiTheme="minorHAnsi" w:hAnsiTheme="minorHAnsi" w:cstheme="minorHAnsi"/>
                <w:bCs/>
              </w:rPr>
            </w:pPr>
          </w:p>
          <w:p w14:paraId="6CBDF590" w14:textId="77777777" w:rsidR="00B83763" w:rsidRDefault="00B83763" w:rsidP="006D3954">
            <w:pPr>
              <w:rPr>
                <w:rFonts w:asciiTheme="minorHAnsi" w:hAnsiTheme="minorHAnsi" w:cstheme="minorHAnsi"/>
                <w:bCs/>
              </w:rPr>
            </w:pPr>
          </w:p>
          <w:p w14:paraId="7DC69349" w14:textId="77777777" w:rsidR="00B83763" w:rsidRDefault="00B83763" w:rsidP="006D3954">
            <w:pPr>
              <w:rPr>
                <w:rFonts w:asciiTheme="minorHAnsi" w:hAnsiTheme="minorHAnsi" w:cstheme="minorHAnsi"/>
                <w:bCs/>
              </w:rPr>
            </w:pPr>
          </w:p>
          <w:p w14:paraId="0A9D3281" w14:textId="77777777" w:rsidR="00B83763" w:rsidRDefault="00B83763" w:rsidP="006D3954">
            <w:pPr>
              <w:rPr>
                <w:rFonts w:asciiTheme="minorHAnsi" w:hAnsiTheme="minorHAnsi" w:cstheme="minorHAnsi"/>
                <w:bCs/>
              </w:rPr>
            </w:pPr>
          </w:p>
          <w:p w14:paraId="69039C9C" w14:textId="77777777" w:rsidR="00B83763" w:rsidRDefault="00B83763" w:rsidP="006D3954">
            <w:pPr>
              <w:rPr>
                <w:rFonts w:asciiTheme="minorHAnsi" w:hAnsiTheme="minorHAnsi" w:cstheme="minorHAnsi"/>
                <w:bCs/>
              </w:rPr>
            </w:pPr>
          </w:p>
          <w:p w14:paraId="5E732CE2" w14:textId="77777777" w:rsidR="00B83763" w:rsidRDefault="00B83763" w:rsidP="006D3954">
            <w:pPr>
              <w:rPr>
                <w:rFonts w:asciiTheme="minorHAnsi" w:hAnsiTheme="minorHAnsi" w:cstheme="minorHAnsi"/>
                <w:bCs/>
              </w:rPr>
            </w:pPr>
          </w:p>
          <w:p w14:paraId="7102F647" w14:textId="77777777" w:rsidR="00B83763" w:rsidRDefault="00B83763" w:rsidP="006D3954">
            <w:pPr>
              <w:rPr>
                <w:rFonts w:asciiTheme="minorHAnsi" w:hAnsiTheme="minorHAnsi" w:cstheme="minorHAnsi"/>
                <w:bCs/>
              </w:rPr>
            </w:pPr>
          </w:p>
          <w:p w14:paraId="66CA6963" w14:textId="77777777" w:rsidR="00B83763" w:rsidRDefault="00B83763" w:rsidP="006D3954">
            <w:pPr>
              <w:rPr>
                <w:rFonts w:asciiTheme="minorHAnsi" w:hAnsiTheme="minorHAnsi" w:cstheme="minorHAnsi"/>
                <w:bCs/>
              </w:rPr>
            </w:pPr>
          </w:p>
          <w:p w14:paraId="11291503" w14:textId="77777777" w:rsidR="00B83763" w:rsidRDefault="00B83763"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F354703">
        <w:trPr>
          <w:trHeight w:val="300"/>
        </w:trPr>
        <w:tc>
          <w:tcPr>
            <w:tcW w:w="15900" w:type="dxa"/>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F354703">
        <w:trPr>
          <w:trHeight w:val="300"/>
        </w:trPr>
        <w:tc>
          <w:tcPr>
            <w:tcW w:w="15900" w:type="dxa"/>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F354703">
        <w:trPr>
          <w:cantSplit/>
          <w:trHeight w:val="2806"/>
        </w:trPr>
        <w:tc>
          <w:tcPr>
            <w:tcW w:w="15900" w:type="dxa"/>
            <w:shd w:val="clear" w:color="auto" w:fill="auto"/>
          </w:tcPr>
          <w:p w14:paraId="6B966AA9" w14:textId="77777777" w:rsidR="00637D86" w:rsidRDefault="00A123A5" w:rsidP="003D18DD">
            <w:pPr>
              <w:rPr>
                <w:rFonts w:ascii="Comic Sans MS" w:eastAsia="Times New Roman" w:hAnsi="Comic Sans MS" w:cs="Calibri"/>
                <w:color w:val="212121"/>
                <w:lang w:bidi="ar-SA"/>
              </w:rPr>
            </w:pPr>
            <w:r w:rsidRPr="00637D86">
              <w:rPr>
                <w:rFonts w:ascii="Comic Sans MS" w:hAnsi="Comic Sans MS" w:cs="Calibri"/>
                <w:color w:val="212121"/>
                <w:shd w:val="clear" w:color="auto" w:fill="FFFFFF"/>
              </w:rPr>
              <w:lastRenderedPageBreak/>
              <w:t>It is our intention that pupils become more expert as they progress through the curriculum, accumulating and</w:t>
            </w:r>
            <w:r w:rsidR="00637D86">
              <w:rPr>
                <w:rFonts w:ascii="Comic Sans MS" w:hAnsi="Comic Sans MS" w:cs="Calibri"/>
                <w:color w:val="212121"/>
                <w:shd w:val="clear" w:color="auto" w:fill="FFFFFF"/>
              </w:rPr>
              <w:t xml:space="preserve"> </w:t>
            </w:r>
            <w:r w:rsidRPr="00637D86">
              <w:rPr>
                <w:rFonts w:ascii="Comic Sans MS" w:hAnsi="Comic Sans MS" w:cs="Calibri"/>
                <w:color w:val="212121"/>
                <w:shd w:val="clear" w:color="auto" w:fill="FFFFFF"/>
              </w:rPr>
              <w:t>connecting substantive and disciplinary geographical knowledge.</w:t>
            </w:r>
            <w:r w:rsidR="00177B84" w:rsidRPr="00637D86">
              <w:rPr>
                <w:rFonts w:ascii="Comic Sans MS" w:hAnsi="Comic Sans MS" w:cs="Calibri"/>
                <w:color w:val="212121"/>
                <w:shd w:val="clear" w:color="auto" w:fill="FFFFFF"/>
              </w:rPr>
              <w:t xml:space="preserve"> </w:t>
            </w:r>
            <w:r w:rsidR="00177B84" w:rsidRPr="00637D86">
              <w:rPr>
                <w:rFonts w:ascii="Comic Sans MS" w:eastAsia="Times New Roman" w:hAnsi="Comic Sans MS" w:cs="Calibri"/>
                <w:color w:val="212121"/>
                <w:lang w:bidi="ar-SA"/>
              </w:rPr>
              <w:t xml:space="preserve">A student in a Geography class should be aiming to </w:t>
            </w:r>
            <w:r w:rsidR="00177B84" w:rsidRPr="00637D86">
              <w:rPr>
                <w:rFonts w:ascii="Comic Sans MS" w:eastAsia="Times New Roman" w:hAnsi="Comic Sans MS" w:cs="Calibri"/>
                <w:b/>
                <w:bCs/>
                <w:color w:val="212121"/>
                <w:lang w:bidi="ar-SA"/>
              </w:rPr>
              <w:t>think and behave</w:t>
            </w:r>
            <w:r w:rsidR="00177B84" w:rsidRPr="00637D86">
              <w:rPr>
                <w:rFonts w:ascii="Comic Sans MS" w:eastAsia="Times New Roman" w:hAnsi="Comic Sans MS" w:cs="Calibri"/>
                <w:color w:val="212121"/>
                <w:lang w:bidi="ar-SA"/>
              </w:rPr>
              <w:t xml:space="preserve"> like a geographer. Conceptual knowledge, factual knowledge and skills together create a distinct subject discipline through which learners can progress. </w:t>
            </w:r>
          </w:p>
          <w:p w14:paraId="43C00020" w14:textId="77777777" w:rsidR="00637D86" w:rsidRDefault="00637D86" w:rsidP="003D18DD">
            <w:pPr>
              <w:rPr>
                <w:rFonts w:ascii="Comic Sans MS" w:eastAsia="Times New Roman" w:hAnsi="Comic Sans MS" w:cs="Calibri"/>
                <w:color w:val="212121"/>
              </w:rPr>
            </w:pPr>
          </w:p>
          <w:p w14:paraId="087B998C" w14:textId="2BE6B0A1" w:rsidR="00637D86" w:rsidRDefault="00A123A5" w:rsidP="003D18DD">
            <w:pPr>
              <w:rPr>
                <w:rFonts w:ascii="Comic Sans MS" w:hAnsi="Comic Sans MS"/>
                <w:color w:val="212121"/>
                <w:shd w:val="clear" w:color="auto" w:fill="FFFFFF"/>
              </w:rPr>
            </w:pPr>
            <w:r w:rsidRPr="00637D86">
              <w:rPr>
                <w:rFonts w:ascii="Comic Sans MS" w:hAnsi="Comic Sans MS" w:cs="Calibri"/>
                <w:color w:val="212121"/>
                <w:shd w:val="clear" w:color="auto" w:fill="FFFFFF"/>
              </w:rPr>
              <w:t xml:space="preserve">Children at </w:t>
            </w:r>
            <w:r w:rsidR="00B83763">
              <w:rPr>
                <w:rFonts w:ascii="Comic Sans MS" w:hAnsi="Comic Sans MS" w:cs="Calibri"/>
                <w:color w:val="212121"/>
                <w:shd w:val="clear" w:color="auto" w:fill="FFFFFF"/>
              </w:rPr>
              <w:t>Widecombe</w:t>
            </w:r>
            <w:r w:rsidRPr="00637D86">
              <w:rPr>
                <w:rFonts w:ascii="Comic Sans MS" w:hAnsi="Comic Sans MS" w:cs="Calibri"/>
                <w:color w:val="212121"/>
                <w:shd w:val="clear" w:color="auto" w:fill="FFFFFF"/>
              </w:rPr>
              <w:t xml:space="preserve"> make progress in Geography through being taught and developing</w:t>
            </w:r>
            <w:r w:rsidR="00637D86">
              <w:rPr>
                <w:rFonts w:ascii="Comic Sans MS" w:hAnsi="Comic Sans MS" w:cs="Calibri"/>
                <w:color w:val="212121"/>
                <w:shd w:val="clear" w:color="auto" w:fill="FFFFFF"/>
              </w:rPr>
              <w:t>:</w:t>
            </w:r>
          </w:p>
          <w:p w14:paraId="17EF6E55" w14:textId="77777777" w:rsidR="00637D86" w:rsidRDefault="00637D86" w:rsidP="003D18DD">
            <w:pPr>
              <w:rPr>
                <w:rFonts w:cs="Calibri"/>
                <w:color w:val="212121"/>
                <w:shd w:val="clear" w:color="auto" w:fill="FFFFFF"/>
              </w:rPr>
            </w:pPr>
            <w:r>
              <w:rPr>
                <w:rFonts w:ascii="Comic Sans MS" w:hAnsi="Comic Sans MS"/>
                <w:color w:val="212121"/>
                <w:shd w:val="clear" w:color="auto" w:fill="FFFFFF"/>
              </w:rPr>
              <w:t>-</w:t>
            </w:r>
            <w:r w:rsidR="00A123A5" w:rsidRPr="00637D86">
              <w:rPr>
                <w:rFonts w:ascii="Comic Sans MS" w:hAnsi="Comic Sans MS" w:cs="Calibri"/>
                <w:color w:val="212121"/>
                <w:shd w:val="clear" w:color="auto" w:fill="FFFFFF"/>
              </w:rPr>
              <w:t xml:space="preserve"> </w:t>
            </w:r>
            <w:r w:rsidR="00A123A5" w:rsidRPr="00637D86">
              <w:rPr>
                <w:rStyle w:val="Strong"/>
                <w:rFonts w:ascii="Comic Sans MS" w:hAnsi="Comic Sans MS" w:cs="Calibri"/>
                <w:color w:val="212121"/>
                <w:shd w:val="clear" w:color="auto" w:fill="FFFFFF"/>
              </w:rPr>
              <w:t xml:space="preserve">substantive knowledge </w:t>
            </w:r>
            <w:r w:rsidR="00A123A5" w:rsidRPr="00637D86">
              <w:rPr>
                <w:rStyle w:val="Strong"/>
                <w:rFonts w:ascii="Comic Sans MS" w:hAnsi="Comic Sans MS" w:cs="Calibri"/>
                <w:b w:val="0"/>
                <w:bCs w:val="0"/>
                <w:color w:val="212121"/>
                <w:shd w:val="clear" w:color="auto" w:fill="FFFFFF"/>
              </w:rPr>
              <w:t>(</w:t>
            </w:r>
            <w:r w:rsidR="00A123A5" w:rsidRPr="00637D86">
              <w:rPr>
                <w:rFonts w:ascii="Comic Sans MS" w:hAnsi="Comic Sans MS" w:cs="Calibri"/>
                <w:color w:val="212121"/>
                <w:shd w:val="clear" w:color="auto" w:fill="FFFFFF"/>
              </w:rPr>
              <w:t>their knowledge of locational and place, human, physical and environmental processes and geographical skills and fieldwork)</w:t>
            </w:r>
          </w:p>
          <w:p w14:paraId="153B110F" w14:textId="5F27F4D1" w:rsidR="00637D86" w:rsidRDefault="00637D86" w:rsidP="003D18DD">
            <w:pPr>
              <w:rPr>
                <w:rStyle w:val="Strong"/>
                <w:rFonts w:ascii="Comic Sans MS" w:hAnsi="Comic Sans MS" w:cs="Calibri"/>
                <w:color w:val="212121"/>
                <w:shd w:val="clear" w:color="auto" w:fill="FFFFFF"/>
              </w:rPr>
            </w:pPr>
            <w:r>
              <w:rPr>
                <w:rStyle w:val="Strong"/>
                <w:color w:val="212121"/>
                <w:shd w:val="clear" w:color="auto" w:fill="FFFFFF"/>
              </w:rPr>
              <w:t xml:space="preserve">- </w:t>
            </w:r>
            <w:r w:rsidR="00A123A5" w:rsidRPr="00637D86">
              <w:rPr>
                <w:rStyle w:val="Strong"/>
                <w:rFonts w:ascii="Comic Sans MS" w:hAnsi="Comic Sans MS" w:cs="Calibri"/>
                <w:color w:val="212121"/>
                <w:shd w:val="clear" w:color="auto" w:fill="FFFFFF"/>
              </w:rPr>
              <w:t>second order concepts (</w:t>
            </w:r>
            <w:r w:rsidR="00A123A5" w:rsidRPr="00637D86">
              <w:rPr>
                <w:rFonts w:ascii="Comic Sans MS" w:hAnsi="Comic Sans MS" w:cs="Calibri"/>
                <w:color w:val="212121"/>
                <w:shd w:val="clear" w:color="auto" w:fill="FFFFFF"/>
              </w:rPr>
              <w:t>examining Geography in a deeper context than just facts)</w:t>
            </w:r>
            <w:r w:rsidR="00A123A5" w:rsidRPr="00637D86">
              <w:rPr>
                <w:rStyle w:val="Strong"/>
                <w:rFonts w:ascii="Comic Sans MS" w:hAnsi="Comic Sans MS" w:cs="Calibri"/>
                <w:color w:val="212121"/>
                <w:shd w:val="clear" w:color="auto" w:fill="FFFFFF"/>
              </w:rPr>
              <w:t xml:space="preserve"> </w:t>
            </w:r>
          </w:p>
          <w:p w14:paraId="597BDD61" w14:textId="77777777" w:rsidR="00637D86" w:rsidRDefault="00637D86" w:rsidP="003D18DD">
            <w:pPr>
              <w:rPr>
                <w:rFonts w:ascii="Comic Sans MS" w:hAnsi="Comic Sans MS" w:cs="Calibri"/>
                <w:color w:val="212121"/>
                <w:shd w:val="clear" w:color="auto" w:fill="FFFFFF"/>
              </w:rPr>
            </w:pPr>
            <w:r>
              <w:rPr>
                <w:rFonts w:ascii="Comic Sans MS" w:hAnsi="Comic Sans MS" w:cs="Calibri"/>
                <w:color w:val="212121"/>
                <w:shd w:val="clear" w:color="auto" w:fill="FFFFFF"/>
              </w:rPr>
              <w:t xml:space="preserve">- </w:t>
            </w:r>
            <w:r w:rsidR="00A123A5" w:rsidRPr="00637D86">
              <w:rPr>
                <w:rFonts w:ascii="Comic Sans MS" w:hAnsi="Comic Sans MS" w:cs="Calibri"/>
                <w:color w:val="212121"/>
                <w:shd w:val="clear" w:color="auto" w:fill="FFFFFF"/>
              </w:rPr>
              <w:t>d</w:t>
            </w:r>
            <w:r w:rsidR="00A123A5" w:rsidRPr="00637D86">
              <w:rPr>
                <w:rStyle w:val="Strong"/>
                <w:rFonts w:ascii="Comic Sans MS" w:hAnsi="Comic Sans MS" w:cs="Calibri"/>
                <w:color w:val="212121"/>
                <w:shd w:val="clear" w:color="auto" w:fill="FFFFFF"/>
              </w:rPr>
              <w:t>isciplinary knowledge (</w:t>
            </w:r>
            <w:r w:rsidR="00A123A5" w:rsidRPr="00637D86">
              <w:rPr>
                <w:rFonts w:ascii="Comic Sans MS" w:hAnsi="Comic Sans MS" w:cs="Calibri"/>
                <w:color w:val="212121"/>
                <w:shd w:val="clear" w:color="auto" w:fill="FFFFFF"/>
              </w:rPr>
              <w:t>to consider how geographical knowledge originates and is revised</w:t>
            </w:r>
            <w:r>
              <w:rPr>
                <w:rFonts w:ascii="Comic Sans MS" w:hAnsi="Comic Sans MS" w:cs="Calibri"/>
                <w:color w:val="212121"/>
                <w:shd w:val="clear" w:color="auto" w:fill="FFFFFF"/>
              </w:rPr>
              <w:t xml:space="preserve">, </w:t>
            </w:r>
            <w:r w:rsidR="00A123A5" w:rsidRPr="00637D86">
              <w:rPr>
                <w:rFonts w:ascii="Comic Sans MS" w:hAnsi="Comic Sans MS" w:cs="Calibri"/>
                <w:color w:val="212121"/>
                <w:shd w:val="clear" w:color="auto" w:fill="FFFFFF"/>
              </w:rPr>
              <w:t>to understand relationships and connections between ideas</w:t>
            </w:r>
            <w:r w:rsidR="00A123A5" w:rsidRPr="00637D86">
              <w:rPr>
                <w:rStyle w:val="Strong"/>
                <w:rFonts w:ascii="Comic Sans MS" w:hAnsi="Comic Sans MS" w:cs="Calibri"/>
                <w:color w:val="212121"/>
                <w:shd w:val="clear" w:color="auto" w:fill="FFFFFF"/>
              </w:rPr>
              <w:t xml:space="preserve">) </w:t>
            </w:r>
            <w:r>
              <w:rPr>
                <w:rStyle w:val="Strong"/>
                <w:rFonts w:ascii="Comic Sans MS" w:hAnsi="Comic Sans MS" w:cs="Calibri"/>
                <w:color w:val="212121"/>
                <w:shd w:val="clear" w:color="auto" w:fill="FFFFFF"/>
              </w:rPr>
              <w:t xml:space="preserve">- </w:t>
            </w:r>
            <w:r w:rsidR="00A123A5" w:rsidRPr="00637D86">
              <w:rPr>
                <w:rStyle w:val="Strong"/>
                <w:rFonts w:ascii="Comic Sans MS" w:hAnsi="Comic Sans MS"/>
              </w:rPr>
              <w:t>h</w:t>
            </w:r>
            <w:r w:rsidR="00A123A5" w:rsidRPr="00637D86">
              <w:rPr>
                <w:rStyle w:val="Strong"/>
                <w:rFonts w:ascii="Comic Sans MS" w:hAnsi="Comic Sans MS" w:cs="Calibri"/>
                <w:color w:val="212121"/>
                <w:shd w:val="clear" w:color="auto" w:fill="FFFFFF"/>
              </w:rPr>
              <w:t xml:space="preserve">igh level/key concepts </w:t>
            </w:r>
            <w:r w:rsidR="00A123A5" w:rsidRPr="00637D86">
              <w:rPr>
                <w:rStyle w:val="Strong"/>
                <w:rFonts w:ascii="Comic Sans MS" w:hAnsi="Comic Sans MS"/>
              </w:rPr>
              <w:t>(</w:t>
            </w:r>
            <w:r w:rsidR="00A123A5" w:rsidRPr="00637D86">
              <w:rPr>
                <w:rFonts w:ascii="Comic Sans MS" w:hAnsi="Comic Sans MS" w:cs="Calibri"/>
                <w:color w:val="212121"/>
                <w:shd w:val="clear" w:color="auto" w:fill="FFFFFF"/>
              </w:rPr>
              <w:t>revisited to ensure children build upon their prior knowledge and to deepen their understanding. all of which provide lenses through which to consider different aspect of geography. Key concepts include place, space, scale, interdependence, physical and human processes, environmental, impact, sustainable development, cultural awareness and cultural diversity.)</w:t>
            </w:r>
          </w:p>
          <w:p w14:paraId="75D47540" w14:textId="60EFC74D" w:rsidR="00637D86" w:rsidRDefault="00637D86" w:rsidP="003D18DD">
            <w:pPr>
              <w:rPr>
                <w:rFonts w:ascii="Comic Sans MS" w:hAnsi="Comic Sans MS" w:cs="Calibri"/>
                <w:color w:val="212121"/>
                <w:shd w:val="clear" w:color="auto" w:fill="FFFFFF"/>
              </w:rPr>
            </w:pPr>
            <w:r>
              <w:rPr>
                <w:rFonts w:ascii="Comic Sans MS" w:hAnsi="Comic Sans MS" w:cs="Calibri"/>
                <w:color w:val="212121"/>
                <w:shd w:val="clear" w:color="auto" w:fill="FFFFFF"/>
              </w:rPr>
              <w:t>-</w:t>
            </w:r>
            <w:r w:rsidR="00A123A5" w:rsidRPr="00637D86">
              <w:rPr>
                <w:rFonts w:ascii="Comic Sans MS" w:hAnsi="Comic Sans MS" w:cs="Calibri"/>
                <w:color w:val="212121"/>
                <w:shd w:val="clear" w:color="auto" w:fill="FFFFFF"/>
              </w:rPr>
              <w:t xml:space="preserve"> </w:t>
            </w:r>
            <w:r w:rsidR="00A123A5" w:rsidRPr="00637D86">
              <w:rPr>
                <w:rStyle w:val="Strong"/>
                <w:rFonts w:ascii="Comic Sans MS" w:hAnsi="Comic Sans MS" w:cs="Calibri"/>
                <w:color w:val="212121"/>
                <w:shd w:val="clear" w:color="auto" w:fill="FFFFFF"/>
              </w:rPr>
              <w:t xml:space="preserve">geographical skills </w:t>
            </w:r>
            <w:r w:rsidR="00A123A5" w:rsidRPr="00637D86">
              <w:rPr>
                <w:rStyle w:val="Strong"/>
                <w:rFonts w:ascii="Comic Sans MS" w:hAnsi="Comic Sans MS"/>
                <w:b w:val="0"/>
                <w:bCs w:val="0"/>
              </w:rPr>
              <w:t>(</w:t>
            </w:r>
            <w:r w:rsidR="00177B84" w:rsidRPr="00637D86">
              <w:rPr>
                <w:rStyle w:val="Strong"/>
                <w:rFonts w:ascii="Comic Sans MS" w:hAnsi="Comic Sans MS"/>
                <w:b w:val="0"/>
                <w:bCs w:val="0"/>
              </w:rPr>
              <w:t>e.g.</w:t>
            </w:r>
            <w:r w:rsidR="00177B84" w:rsidRPr="00637D86">
              <w:rPr>
                <w:rStyle w:val="Strong"/>
                <w:rFonts w:ascii="Comic Sans MS" w:hAnsi="Comic Sans MS"/>
              </w:rPr>
              <w:t xml:space="preserve"> </w:t>
            </w:r>
            <w:r w:rsidR="00177B84" w:rsidRPr="00637D86">
              <w:rPr>
                <w:rFonts w:ascii="Comic Sans MS" w:hAnsi="Comic Sans MS" w:cs="Calibri"/>
                <w:color w:val="212121"/>
                <w:shd w:val="clear" w:color="auto" w:fill="FFFFFF"/>
              </w:rPr>
              <w:t>mapwork, directional language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and fieldwork are taught and revisited</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throughout the curriculum and links are made with other subjects to ensure the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relevance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of these skills is</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clear</w:t>
            </w:r>
            <w:r>
              <w:rPr>
                <w:rFonts w:ascii="Comic Sans MS" w:hAnsi="Comic Sans MS" w:cs="Calibri"/>
                <w:color w:val="212121"/>
                <w:shd w:val="clear" w:color="auto" w:fill="FFFFFF"/>
              </w:rPr>
              <w:t>)</w:t>
            </w:r>
          </w:p>
          <w:p w14:paraId="028EAE9B" w14:textId="5285C843" w:rsidR="00637D86" w:rsidRPr="002652B7" w:rsidRDefault="00637D86" w:rsidP="002652B7">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637D86">
              <w:rPr>
                <w:rFonts w:ascii="Comic Sans MS" w:eastAsia="Times New Roman" w:hAnsi="Comic Sans MS" w:cs="Calibri"/>
                <w:color w:val="212121"/>
                <w:lang w:bidi="ar-SA"/>
              </w:rPr>
              <w:t xml:space="preserve">A student in a Geography class should be aiming to </w:t>
            </w:r>
            <w:r w:rsidRPr="00637D86">
              <w:rPr>
                <w:rFonts w:ascii="Comic Sans MS" w:eastAsia="Times New Roman" w:hAnsi="Comic Sans MS" w:cs="Calibri"/>
                <w:b/>
                <w:bCs/>
                <w:color w:val="212121"/>
                <w:lang w:bidi="ar-SA"/>
              </w:rPr>
              <w:t>think and behave</w:t>
            </w:r>
            <w:r w:rsidRPr="00637D86">
              <w:rPr>
                <w:rFonts w:ascii="Comic Sans MS" w:eastAsia="Times New Roman" w:hAnsi="Comic Sans MS" w:cs="Calibri"/>
                <w:color w:val="212121"/>
                <w:lang w:bidi="ar-SA"/>
              </w:rPr>
              <w:t xml:space="preserve"> like a geographer. Conceptual knowledge, factual knowledge and skills together create a distinct subject discipline through which learners can progress.</w:t>
            </w:r>
          </w:p>
          <w:p w14:paraId="53283866" w14:textId="00163FCC" w:rsidR="00DF5348" w:rsidRPr="00637D86" w:rsidRDefault="00637D86" w:rsidP="003D18DD">
            <w:pPr>
              <w:rPr>
                <w:rFonts w:ascii="Comic Sans MS" w:hAnsi="Comic Sans MS" w:cs="Calibri"/>
                <w:b/>
                <w:bCs/>
                <w:color w:val="212121"/>
                <w:shd w:val="clear" w:color="auto" w:fill="FFFFFF"/>
              </w:rPr>
            </w:pPr>
            <w:r w:rsidRPr="00637D86">
              <w:rPr>
                <w:rFonts w:ascii="Comic Sans MS" w:hAnsi="Comic Sans MS" w:cs="Calibri"/>
                <w:b/>
                <w:bCs/>
                <w:color w:val="212121"/>
                <w:shd w:val="clear" w:color="auto" w:fill="FFFFFF"/>
              </w:rPr>
              <w:t>Outcomes Focused Learning</w:t>
            </w:r>
            <w:r w:rsidR="00177B84" w:rsidRPr="00637D86">
              <w:rPr>
                <w:rFonts w:ascii="Times New Roman" w:hAnsi="Times New Roman" w:cs="Times New Roman"/>
                <w:b/>
                <w:bCs/>
                <w:color w:val="212121"/>
                <w:shd w:val="clear" w:color="auto" w:fill="FFFFFF"/>
              </w:rPr>
              <w:t> </w:t>
            </w:r>
          </w:p>
          <w:p w14:paraId="767DC1E1"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Learning objectives are outcome focused and progressively more challenging for Years 1–6 and reflect what it means for a pupil to get better at geography. The learning objectives recognise that whilst it is important for pupils to increase and extend their knowledge of the subject it is also vital that they have space and time to develop as geographers.  </w:t>
            </w:r>
          </w:p>
          <w:p w14:paraId="5183BD43"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 xml:space="preserve">Important subject knowledge is implicit in each </w:t>
            </w:r>
            <w:proofErr w:type="gramStart"/>
            <w:r w:rsidRPr="00637D86">
              <w:rPr>
                <w:rFonts w:ascii="Comic Sans MS" w:hAnsi="Comic Sans MS" w:cs="Calibri"/>
                <w:color w:val="212121"/>
                <w:sz w:val="22"/>
                <w:szCs w:val="22"/>
              </w:rPr>
              <w:t>enquiry</w:t>
            </w:r>
            <w:proofErr w:type="gramEnd"/>
            <w:r w:rsidRPr="00637D86">
              <w:rPr>
                <w:rFonts w:ascii="Comic Sans MS" w:hAnsi="Comic Sans MS" w:cs="Calibri"/>
                <w:color w:val="212121"/>
                <w:sz w:val="22"/>
                <w:szCs w:val="22"/>
              </w:rPr>
              <w:t xml:space="preserve"> but this is balanced with adequate time and opportunity for pupils to master key subject skills and outcomes by ‘doing less better’. This ensures progression in both the complexities of content and in terms of pupils applying their knowledge to achieve higher order outcomes as they move through the programme.</w:t>
            </w:r>
          </w:p>
          <w:p w14:paraId="6CA21FAA" w14:textId="77777777" w:rsidR="00637D86" w:rsidRDefault="00637D86" w:rsidP="003D18DD">
            <w:pPr>
              <w:rPr>
                <w:rFonts w:ascii="Calibri" w:hAnsi="Calibri" w:cs="Calibri"/>
                <w:color w:val="212121"/>
                <w:sz w:val="23"/>
                <w:szCs w:val="23"/>
                <w:shd w:val="clear" w:color="auto" w:fill="FFFFFF"/>
              </w:rPr>
            </w:pPr>
          </w:p>
          <w:p w14:paraId="4E7A95DB" w14:textId="38571A0D" w:rsidR="00DF5348" w:rsidRPr="00DF5348" w:rsidRDefault="00DF5348" w:rsidP="003D18DD">
            <w:pPr>
              <w:rPr>
                <w:rFonts w:ascii="Arial" w:hAnsi="Arial" w:cs="Arial"/>
                <w:sz w:val="24"/>
                <w:szCs w:val="24"/>
              </w:rPr>
            </w:pPr>
          </w:p>
        </w:tc>
      </w:tr>
      <w:tr w:rsidR="00FA6B87" w:rsidRPr="00857E77" w14:paraId="6C5D6DD7" w14:textId="77777777" w:rsidTr="0F354703">
        <w:trPr>
          <w:cantSplit/>
          <w:trHeight w:val="2806"/>
        </w:trPr>
        <w:tc>
          <w:tcPr>
            <w:tcW w:w="15900" w:type="dxa"/>
            <w:shd w:val="clear" w:color="auto" w:fill="auto"/>
          </w:tcPr>
          <w:p w14:paraId="76C7DC5A" w14:textId="357C3D86" w:rsidR="00FA6B87" w:rsidRDefault="00FA6B87" w:rsidP="003D18DD">
            <w:pPr>
              <w:rPr>
                <w:rFonts w:ascii="Calibri" w:hAnsi="Calibri" w:cs="Calibri"/>
                <w:color w:val="212121"/>
                <w:sz w:val="23"/>
                <w:szCs w:val="23"/>
                <w:shd w:val="clear" w:color="auto" w:fill="FFFFFF"/>
              </w:rPr>
            </w:pPr>
            <w:r>
              <w:rPr>
                <w:noProof/>
              </w:rPr>
              <w:lastRenderedPageBreak/>
              <w:drawing>
                <wp:inline distT="0" distB="0" distL="0" distR="0" wp14:anchorId="63F637F0" wp14:editId="7CD5066E">
                  <wp:extent cx="3797935" cy="4992370"/>
                  <wp:effectExtent l="0" t="0" r="0" b="0"/>
                  <wp:docPr id="1753334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935" cy="4992370"/>
                          </a:xfrm>
                          <a:prstGeom prst="rect">
                            <a:avLst/>
                          </a:prstGeom>
                          <a:noFill/>
                          <a:ln>
                            <a:noFill/>
                          </a:ln>
                        </pic:spPr>
                      </pic:pic>
                    </a:graphicData>
                  </a:graphic>
                </wp:inline>
              </w:drawing>
            </w:r>
            <w:r>
              <w:rPr>
                <w:rFonts w:ascii="Calibri" w:hAnsi="Calibri" w:cs="Calibri"/>
                <w:color w:val="212121"/>
                <w:sz w:val="23"/>
                <w:szCs w:val="23"/>
                <w:shd w:val="clear" w:color="auto" w:fill="FFFFFF"/>
              </w:rPr>
              <w:t xml:space="preserve">             </w:t>
            </w:r>
            <w:r>
              <w:rPr>
                <w:noProof/>
              </w:rPr>
              <w:drawing>
                <wp:inline distT="0" distB="0" distL="0" distR="0" wp14:anchorId="79FDF487" wp14:editId="35F93BEA">
                  <wp:extent cx="3468370" cy="4975860"/>
                  <wp:effectExtent l="0" t="0" r="0" b="0"/>
                  <wp:docPr id="255249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8370" cy="4975860"/>
                          </a:xfrm>
                          <a:prstGeom prst="rect">
                            <a:avLst/>
                          </a:prstGeom>
                          <a:noFill/>
                          <a:ln>
                            <a:noFill/>
                          </a:ln>
                        </pic:spPr>
                      </pic:pic>
                    </a:graphicData>
                  </a:graphic>
                </wp:inline>
              </w:drawing>
            </w:r>
          </w:p>
        </w:tc>
      </w:tr>
      <w:tr w:rsidR="00250D2E" w:rsidRPr="00621F33" w14:paraId="02BA4153" w14:textId="77777777" w:rsidTr="0F354703">
        <w:trPr>
          <w:trHeight w:val="300"/>
        </w:trPr>
        <w:tc>
          <w:tcPr>
            <w:tcW w:w="15900" w:type="dxa"/>
            <w:shd w:val="clear" w:color="auto" w:fill="4A66AC" w:themeFill="accent1"/>
          </w:tcPr>
          <w:p w14:paraId="34177397" w14:textId="4CA38580" w:rsidR="00250D2E" w:rsidRPr="002F0B47" w:rsidRDefault="00717CC4" w:rsidP="50554CBA">
            <w:pPr>
              <w:jc w:val="center"/>
              <w:rPr>
                <w:rFonts w:asciiTheme="minorHAnsi" w:hAnsiTheme="minorHAnsi" w:cstheme="minorHAnsi"/>
                <w:b/>
                <w:bCs/>
                <w:color w:val="FFFFFF" w:themeColor="background1"/>
                <w:sz w:val="24"/>
                <w:szCs w:val="24"/>
              </w:rPr>
            </w:pPr>
            <w:bookmarkStart w:id="0" w:name="_Hlk37069748"/>
            <w:r>
              <w:rPr>
                <w:rFonts w:asciiTheme="minorHAnsi" w:hAnsiTheme="minorHAnsi" w:cstheme="minorHAnsi"/>
                <w:b/>
                <w:bCs/>
                <w:color w:val="FFFFFF" w:themeColor="background1"/>
                <w:sz w:val="24"/>
                <w:szCs w:val="24"/>
              </w:rPr>
              <w:t>Assessment</w:t>
            </w:r>
          </w:p>
        </w:tc>
      </w:tr>
      <w:tr w:rsidR="00250D2E" w:rsidRPr="00621F33" w14:paraId="545C1A11" w14:textId="77777777" w:rsidTr="0F354703">
        <w:trPr>
          <w:trHeight w:val="300"/>
        </w:trPr>
        <w:tc>
          <w:tcPr>
            <w:tcW w:w="15900" w:type="dxa"/>
            <w:shd w:val="clear" w:color="auto" w:fill="FFFFFF" w:themeFill="background1"/>
          </w:tcPr>
          <w:p w14:paraId="6D30AB2A" w14:textId="33379305" w:rsidR="00B00933" w:rsidRDefault="00B00933" w:rsidP="00637D86">
            <w:pPr>
              <w:pStyle w:val="NormalWeb"/>
              <w:shd w:val="clear" w:color="auto" w:fill="FFFFFF"/>
              <w:spacing w:before="0" w:beforeAutospacing="0" w:after="0" w:afterAutospacing="0"/>
              <w:rPr>
                <w:rFonts w:ascii="Comic Sans MS" w:hAnsi="Comic Sans MS" w:cs="Calibri"/>
                <w:color w:val="212121"/>
                <w:sz w:val="22"/>
                <w:szCs w:val="22"/>
              </w:rPr>
            </w:pPr>
            <w:r>
              <w:rPr>
                <w:rFonts w:ascii="Comic Sans MS" w:hAnsi="Comic Sans MS" w:cs="Calibri"/>
                <w:color w:val="212121"/>
                <w:sz w:val="22"/>
                <w:szCs w:val="22"/>
              </w:rPr>
              <w:t xml:space="preserve">We do not make summative judgements about individual pieces of pupil’s work but rather use the </w:t>
            </w:r>
            <w:r w:rsidR="001D2C78">
              <w:rPr>
                <w:rFonts w:ascii="Comic Sans MS" w:hAnsi="Comic Sans MS" w:cs="Calibri"/>
                <w:color w:val="212121"/>
                <w:sz w:val="22"/>
                <w:szCs w:val="22"/>
              </w:rPr>
              <w:t>AFL</w:t>
            </w:r>
            <w:r>
              <w:rPr>
                <w:rFonts w:ascii="Comic Sans MS" w:hAnsi="Comic Sans MS" w:cs="Calibri"/>
                <w:color w:val="212121"/>
                <w:sz w:val="22"/>
                <w:szCs w:val="22"/>
              </w:rPr>
              <w:t xml:space="preserve"> to build an emerging picture of what the </w:t>
            </w:r>
            <w:proofErr w:type="gramStart"/>
            <w:r>
              <w:rPr>
                <w:rFonts w:ascii="Comic Sans MS" w:hAnsi="Comic Sans MS" w:cs="Calibri"/>
                <w:color w:val="212121"/>
                <w:sz w:val="22"/>
                <w:szCs w:val="22"/>
              </w:rPr>
              <w:t>pupil</w:t>
            </w:r>
            <w:r w:rsidR="001D2C78">
              <w:rPr>
                <w:rFonts w:ascii="Comic Sans MS" w:hAnsi="Comic Sans MS" w:cs="Calibri"/>
                <w:color w:val="212121"/>
                <w:sz w:val="22"/>
                <w:szCs w:val="22"/>
              </w:rPr>
              <w:t xml:space="preserve"> </w:t>
            </w:r>
            <w:r>
              <w:rPr>
                <w:rFonts w:ascii="Comic Sans MS" w:hAnsi="Comic Sans MS" w:cs="Calibri"/>
                <w:color w:val="212121"/>
                <w:sz w:val="22"/>
                <w:szCs w:val="22"/>
              </w:rPr>
              <w:t xml:space="preserve"> knows</w:t>
            </w:r>
            <w:proofErr w:type="gramEnd"/>
            <w:r>
              <w:rPr>
                <w:rFonts w:ascii="Comic Sans MS" w:hAnsi="Comic Sans MS" w:cs="Calibri"/>
                <w:color w:val="212121"/>
                <w:sz w:val="22"/>
                <w:szCs w:val="22"/>
              </w:rPr>
              <w:t xml:space="preserve">, understands and can do. </w:t>
            </w:r>
          </w:p>
          <w:p w14:paraId="08A1B1B1" w14:textId="77777777" w:rsidR="00B00933" w:rsidRDefault="00B00933" w:rsidP="00637D86">
            <w:pPr>
              <w:pStyle w:val="NormalWeb"/>
              <w:shd w:val="clear" w:color="auto" w:fill="FFFFFF"/>
              <w:spacing w:before="0" w:beforeAutospacing="0" w:after="0" w:afterAutospacing="0"/>
              <w:rPr>
                <w:rFonts w:ascii="Comic Sans MS" w:hAnsi="Comic Sans MS" w:cs="Calibri"/>
                <w:color w:val="212121"/>
                <w:sz w:val="22"/>
                <w:szCs w:val="22"/>
              </w:rPr>
            </w:pPr>
          </w:p>
          <w:p w14:paraId="0A7FF67F" w14:textId="49EBF7D4"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lastRenderedPageBreak/>
              <w:t xml:space="preserve">It is not anticipated that every learning outcome will be assessed in every enquiry, but </w:t>
            </w:r>
            <w:r w:rsidR="00A059FC">
              <w:rPr>
                <w:rFonts w:ascii="Comic Sans MS" w:hAnsi="Comic Sans MS" w:cs="Calibri"/>
                <w:color w:val="212121"/>
                <w:sz w:val="22"/>
                <w:szCs w:val="22"/>
              </w:rPr>
              <w:t xml:space="preserve">that we </w:t>
            </w:r>
            <w:r w:rsidRPr="00637D86">
              <w:rPr>
                <w:rFonts w:ascii="Comic Sans MS" w:hAnsi="Comic Sans MS" w:cs="Calibri"/>
                <w:color w:val="212121"/>
                <w:sz w:val="22"/>
                <w:szCs w:val="22"/>
              </w:rPr>
              <w:t xml:space="preserve">build up a developing picture of how a pupil is progressing as a young geographer. The focus should be on whether the pupil has shown that they have been able to, for example: </w:t>
            </w:r>
            <w:r w:rsidR="00A059FC">
              <w:rPr>
                <w:rFonts w:ascii="Comic Sans MS" w:hAnsi="Comic Sans MS" w:cs="Calibri"/>
                <w:color w:val="212121"/>
                <w:sz w:val="22"/>
                <w:szCs w:val="22"/>
              </w:rPr>
              <w:t>use their developing mapping skills to use a compass and to locate key points on a chosen route.</w:t>
            </w:r>
          </w:p>
          <w:p w14:paraId="6A2025D3"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It is left to the professional judgment of the teacher as to which outcomes are most appropriate and relevant to assess given the stage of learning of the pupil in question. Assessment should be accumulative over time, enabling the teacher to construct a ‘best fit’ picture of each pupil against a set of performance descriptors appropriate for the end of Key Stage 1, Key Stage 2 (Years 3 and 4) and Key Stage 2 (Years 5 and 6).</w:t>
            </w:r>
          </w:p>
          <w:p w14:paraId="5EB101CE" w14:textId="77777777" w:rsidR="001D2C78" w:rsidRDefault="001D2C78" w:rsidP="66B094A6">
            <w:pPr>
              <w:pStyle w:val="paragraph"/>
              <w:spacing w:before="0" w:beforeAutospacing="0" w:after="0" w:afterAutospacing="0"/>
              <w:textAlignment w:val="baseline"/>
              <w:rPr>
                <w:rStyle w:val="normaltextrun"/>
                <w:rFonts w:ascii="Comic Sans MS" w:hAnsi="Comic Sans MS" w:cs="Calibri"/>
                <w:sz w:val="22"/>
                <w:szCs w:val="22"/>
              </w:rPr>
            </w:pPr>
          </w:p>
          <w:p w14:paraId="22455AB8" w14:textId="465558AE" w:rsidR="00E52D38" w:rsidRPr="00637D86" w:rsidRDefault="00E52D38" w:rsidP="66B094A6">
            <w:pPr>
              <w:pStyle w:val="Explanation"/>
              <w:spacing w:after="0"/>
              <w:rPr>
                <w:rStyle w:val="normaltextrun"/>
                <w:rFonts w:ascii="Comic Sans MS" w:hAnsi="Comic Sans MS"/>
                <w:color w:val="282323"/>
                <w:shd w:val="clear" w:color="auto" w:fill="FFFFFF"/>
              </w:rPr>
            </w:pPr>
          </w:p>
          <w:p w14:paraId="3F4012AE" w14:textId="163191AD" w:rsidR="7F3509EA" w:rsidRPr="00637D86" w:rsidRDefault="7F3509EA" w:rsidP="7F3509EA">
            <w:pPr>
              <w:pStyle w:val="Explanation"/>
              <w:spacing w:after="0"/>
              <w:rPr>
                <w:rFonts w:ascii="Comic Sans MS" w:hAnsi="Comic Sans MS"/>
              </w:rPr>
            </w:pPr>
          </w:p>
          <w:p w14:paraId="1C8FBE97" w14:textId="4C5E613E" w:rsidR="76EFF9B3" w:rsidRPr="00637D86" w:rsidRDefault="76EFF9B3" w:rsidP="7F3509EA">
            <w:pPr>
              <w:rPr>
                <w:rFonts w:ascii="Comic Sans MS" w:eastAsia="Calibri" w:hAnsi="Comic Sans MS" w:cs="Calibri"/>
                <w:color w:val="000000" w:themeColor="text1"/>
              </w:rPr>
            </w:pPr>
            <w:r w:rsidRPr="00637D86">
              <w:rPr>
                <w:rFonts w:ascii="Comic Sans MS" w:eastAsia="Calibri" w:hAnsi="Comic Sans MS" w:cs="Calibri"/>
                <w:color w:val="000000" w:themeColor="text1"/>
              </w:rPr>
              <w:t xml:space="preserve">We measure the impact of </w:t>
            </w:r>
            <w:r w:rsidR="2712B066" w:rsidRPr="00637D86">
              <w:rPr>
                <w:rFonts w:ascii="Comic Sans MS" w:eastAsia="Calibri" w:hAnsi="Comic Sans MS" w:cs="Calibri"/>
                <w:color w:val="000000" w:themeColor="text1"/>
              </w:rPr>
              <w:t>geography</w:t>
            </w:r>
            <w:r w:rsidRPr="00637D86">
              <w:rPr>
                <w:rFonts w:ascii="Comic Sans MS" w:eastAsia="Calibri" w:hAnsi="Comic Sans MS" w:cs="Calibri"/>
                <w:color w:val="000000" w:themeColor="text1"/>
              </w:rPr>
              <w:t xml:space="preserve"> through the following methods: </w:t>
            </w:r>
          </w:p>
          <w:p w14:paraId="65939CCD" w14:textId="2640B8AC"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Moderation of children’s learning in staff meetings, allowing opportunities for dialogue between staff members</w:t>
            </w:r>
          </w:p>
          <w:p w14:paraId="5C090007" w14:textId="226908A5"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Annual reporting to parents on their child’s progress</w:t>
            </w:r>
          </w:p>
          <w:p w14:paraId="6652630F" w14:textId="2B1B9295"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 xml:space="preserve">Learning Walks </w:t>
            </w:r>
          </w:p>
          <w:p w14:paraId="3D12AED0" w14:textId="2EE6D603"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Moderation of children’s learning across our Academ</w:t>
            </w:r>
            <w:r w:rsidR="4710330F" w:rsidRPr="00637D86">
              <w:rPr>
                <w:rFonts w:ascii="Comic Sans MS" w:eastAsia="Calibri" w:hAnsi="Comic Sans MS" w:cs="Calibri"/>
                <w:color w:val="000000" w:themeColor="text1"/>
              </w:rPr>
              <w:t>y</w:t>
            </w:r>
          </w:p>
          <w:p w14:paraId="1F9909C1" w14:textId="0C35A3CB"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Interviewing the children about their learning (Pupil Voice)</w:t>
            </w:r>
          </w:p>
          <w:p w14:paraId="6B161C57" w14:textId="488DE1F4" w:rsidR="7366ADD6" w:rsidRPr="00637D86" w:rsidRDefault="7366ADD6"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Lesson observations</w:t>
            </w:r>
          </w:p>
          <w:p w14:paraId="5161555F" w14:textId="6E9FD05A" w:rsidR="7366ADD6" w:rsidRPr="00637D86" w:rsidRDefault="7366ADD6" w:rsidP="7F3509EA">
            <w:pPr>
              <w:pStyle w:val="ListParagraph"/>
              <w:numPr>
                <w:ilvl w:val="0"/>
                <w:numId w:val="6"/>
              </w:numPr>
              <w:rPr>
                <w:rFonts w:ascii="Comic Sans MS" w:hAnsi="Comic Sans MS"/>
                <w:color w:val="000000" w:themeColor="text1"/>
              </w:rPr>
            </w:pPr>
            <w:r w:rsidRPr="00637D86">
              <w:rPr>
                <w:rFonts w:ascii="Comic Sans MS" w:eastAsia="Calibri" w:hAnsi="Comic Sans MS" w:cs="Calibri"/>
                <w:color w:val="000000" w:themeColor="text1"/>
              </w:rPr>
              <w:t xml:space="preserve">Book </w:t>
            </w:r>
            <w:proofErr w:type="gramStart"/>
            <w:r w:rsidR="00A059FC">
              <w:rPr>
                <w:rFonts w:ascii="Comic Sans MS" w:eastAsia="Calibri" w:hAnsi="Comic Sans MS" w:cs="Calibri"/>
                <w:color w:val="000000" w:themeColor="text1"/>
              </w:rPr>
              <w:t>looks</w:t>
            </w:r>
            <w:proofErr w:type="gramEnd"/>
            <w:r w:rsidR="76EFF9B3" w:rsidRPr="00637D86">
              <w:rPr>
                <w:rFonts w:ascii="Comic Sans MS" w:eastAsia="Calibri" w:hAnsi="Comic Sans MS" w:cs="Calibri"/>
                <w:color w:val="000000" w:themeColor="text1"/>
              </w:rPr>
              <w:t xml:space="preserve"> </w:t>
            </w:r>
          </w:p>
          <w:p w14:paraId="75C525E2" w14:textId="48983E8E" w:rsidR="7F3509EA" w:rsidRPr="00637D86" w:rsidRDefault="7F3509EA" w:rsidP="7F3509EA">
            <w:pPr>
              <w:pStyle w:val="Explanation"/>
              <w:spacing w:after="0"/>
              <w:rPr>
                <w:rFonts w:ascii="Comic Sans MS" w:hAnsi="Comic Sans MS"/>
              </w:rPr>
            </w:pPr>
          </w:p>
          <w:p w14:paraId="53007A2E" w14:textId="6FA04B46" w:rsidR="00E52D38" w:rsidRPr="00637D86" w:rsidRDefault="00E52D38" w:rsidP="00E52D38">
            <w:pPr>
              <w:pStyle w:val="paragraph"/>
              <w:spacing w:before="0" w:beforeAutospacing="0" w:after="0" w:afterAutospacing="0"/>
              <w:textAlignment w:val="baseline"/>
              <w:rPr>
                <w:rFonts w:ascii="Comic Sans MS" w:hAnsi="Comic Sans MS" w:cs="Segoe UI"/>
                <w:sz w:val="22"/>
                <w:szCs w:val="22"/>
              </w:rPr>
            </w:pPr>
          </w:p>
        </w:tc>
      </w:tr>
      <w:bookmarkEnd w:id="0"/>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33AD6">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919A" w14:textId="77777777" w:rsidR="00AD32C9" w:rsidRDefault="00AD32C9" w:rsidP="00150E53">
      <w:r>
        <w:separator/>
      </w:r>
    </w:p>
  </w:endnote>
  <w:endnote w:type="continuationSeparator" w:id="0">
    <w:p w14:paraId="1BEFF551" w14:textId="77777777" w:rsidR="00AD32C9" w:rsidRDefault="00AD32C9" w:rsidP="00150E53">
      <w:r>
        <w:continuationSeparator/>
      </w:r>
    </w:p>
  </w:endnote>
  <w:endnote w:type="continuationNotice" w:id="1">
    <w:p w14:paraId="07E22C55" w14:textId="77777777" w:rsidR="00AD32C9" w:rsidRDefault="00AD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43B52" w14:textId="77777777" w:rsidR="00AD32C9" w:rsidRDefault="00AD32C9" w:rsidP="00150E53">
      <w:r>
        <w:separator/>
      </w:r>
    </w:p>
  </w:footnote>
  <w:footnote w:type="continuationSeparator" w:id="0">
    <w:p w14:paraId="21FE278F" w14:textId="77777777" w:rsidR="00AD32C9" w:rsidRDefault="00AD32C9" w:rsidP="00150E53">
      <w:r>
        <w:continuationSeparator/>
      </w:r>
    </w:p>
  </w:footnote>
  <w:footnote w:type="continuationNotice" w:id="1">
    <w:p w14:paraId="774A3A87" w14:textId="77777777" w:rsidR="00AD32C9" w:rsidRDefault="00AD3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8B89"/>
    <w:multiLevelType w:val="hybridMultilevel"/>
    <w:tmpl w:val="9AE275D4"/>
    <w:lvl w:ilvl="0" w:tplc="BC2C98B8">
      <w:start w:val="1"/>
      <w:numFmt w:val="bullet"/>
      <w:lvlText w:val=""/>
      <w:lvlJc w:val="left"/>
      <w:pPr>
        <w:ind w:left="720" w:hanging="360"/>
      </w:pPr>
      <w:rPr>
        <w:rFonts w:ascii="Symbol" w:hAnsi="Symbol" w:hint="default"/>
      </w:rPr>
    </w:lvl>
    <w:lvl w:ilvl="1" w:tplc="70747DA8">
      <w:start w:val="1"/>
      <w:numFmt w:val="bullet"/>
      <w:lvlText w:val="o"/>
      <w:lvlJc w:val="left"/>
      <w:pPr>
        <w:ind w:left="1440" w:hanging="360"/>
      </w:pPr>
      <w:rPr>
        <w:rFonts w:ascii="Courier New" w:hAnsi="Courier New" w:hint="default"/>
      </w:rPr>
    </w:lvl>
    <w:lvl w:ilvl="2" w:tplc="24BE0F0A">
      <w:start w:val="1"/>
      <w:numFmt w:val="bullet"/>
      <w:lvlText w:val=""/>
      <w:lvlJc w:val="left"/>
      <w:pPr>
        <w:ind w:left="2160" w:hanging="360"/>
      </w:pPr>
      <w:rPr>
        <w:rFonts w:ascii="Wingdings" w:hAnsi="Wingdings" w:hint="default"/>
      </w:rPr>
    </w:lvl>
    <w:lvl w:ilvl="3" w:tplc="3F143444">
      <w:start w:val="1"/>
      <w:numFmt w:val="bullet"/>
      <w:lvlText w:val=""/>
      <w:lvlJc w:val="left"/>
      <w:pPr>
        <w:ind w:left="2880" w:hanging="360"/>
      </w:pPr>
      <w:rPr>
        <w:rFonts w:ascii="Symbol" w:hAnsi="Symbol" w:hint="default"/>
      </w:rPr>
    </w:lvl>
    <w:lvl w:ilvl="4" w:tplc="9890426C">
      <w:start w:val="1"/>
      <w:numFmt w:val="bullet"/>
      <w:lvlText w:val="o"/>
      <w:lvlJc w:val="left"/>
      <w:pPr>
        <w:ind w:left="3600" w:hanging="360"/>
      </w:pPr>
      <w:rPr>
        <w:rFonts w:ascii="Courier New" w:hAnsi="Courier New" w:hint="default"/>
      </w:rPr>
    </w:lvl>
    <w:lvl w:ilvl="5" w:tplc="8320E3C2">
      <w:start w:val="1"/>
      <w:numFmt w:val="bullet"/>
      <w:lvlText w:val=""/>
      <w:lvlJc w:val="left"/>
      <w:pPr>
        <w:ind w:left="4320" w:hanging="360"/>
      </w:pPr>
      <w:rPr>
        <w:rFonts w:ascii="Wingdings" w:hAnsi="Wingdings" w:hint="default"/>
      </w:rPr>
    </w:lvl>
    <w:lvl w:ilvl="6" w:tplc="0D7A5638">
      <w:start w:val="1"/>
      <w:numFmt w:val="bullet"/>
      <w:lvlText w:val=""/>
      <w:lvlJc w:val="left"/>
      <w:pPr>
        <w:ind w:left="5040" w:hanging="360"/>
      </w:pPr>
      <w:rPr>
        <w:rFonts w:ascii="Symbol" w:hAnsi="Symbol" w:hint="default"/>
      </w:rPr>
    </w:lvl>
    <w:lvl w:ilvl="7" w:tplc="0A081482">
      <w:start w:val="1"/>
      <w:numFmt w:val="bullet"/>
      <w:lvlText w:val="o"/>
      <w:lvlJc w:val="left"/>
      <w:pPr>
        <w:ind w:left="5760" w:hanging="360"/>
      </w:pPr>
      <w:rPr>
        <w:rFonts w:ascii="Courier New" w:hAnsi="Courier New" w:hint="default"/>
      </w:rPr>
    </w:lvl>
    <w:lvl w:ilvl="8" w:tplc="25CC8306">
      <w:start w:val="1"/>
      <w:numFmt w:val="bullet"/>
      <w:lvlText w:val=""/>
      <w:lvlJc w:val="left"/>
      <w:pPr>
        <w:ind w:left="6480" w:hanging="360"/>
      </w:pPr>
      <w:rPr>
        <w:rFonts w:ascii="Wingdings" w:hAnsi="Wingdings" w:hint="default"/>
      </w:rPr>
    </w:lvl>
  </w:abstractNum>
  <w:abstractNum w:abstractNumId="1" w15:restartNumberingAfterBreak="0">
    <w:nsid w:val="07B271FB"/>
    <w:multiLevelType w:val="multilevel"/>
    <w:tmpl w:val="1A66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902C1"/>
    <w:multiLevelType w:val="multilevel"/>
    <w:tmpl w:val="970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60B50"/>
    <w:multiLevelType w:val="multilevel"/>
    <w:tmpl w:val="5E2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B0688"/>
    <w:multiLevelType w:val="multilevel"/>
    <w:tmpl w:val="A1B8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C1243"/>
    <w:multiLevelType w:val="hybridMultilevel"/>
    <w:tmpl w:val="B2DE8516"/>
    <w:lvl w:ilvl="0" w:tplc="1AAECED0">
      <w:start w:val="1"/>
      <w:numFmt w:val="bullet"/>
      <w:lvlText w:val=""/>
      <w:lvlJc w:val="left"/>
      <w:pPr>
        <w:ind w:left="720" w:hanging="360"/>
      </w:pPr>
      <w:rPr>
        <w:rFonts w:ascii="Symbol" w:hAnsi="Symbol" w:hint="default"/>
      </w:rPr>
    </w:lvl>
    <w:lvl w:ilvl="1" w:tplc="84B0DA44">
      <w:start w:val="1"/>
      <w:numFmt w:val="bullet"/>
      <w:lvlText w:val="o"/>
      <w:lvlJc w:val="left"/>
      <w:pPr>
        <w:ind w:left="1440" w:hanging="360"/>
      </w:pPr>
      <w:rPr>
        <w:rFonts w:ascii="Courier New" w:hAnsi="Courier New" w:hint="default"/>
      </w:rPr>
    </w:lvl>
    <w:lvl w:ilvl="2" w:tplc="ECD2DBB0">
      <w:start w:val="1"/>
      <w:numFmt w:val="bullet"/>
      <w:lvlText w:val=""/>
      <w:lvlJc w:val="left"/>
      <w:pPr>
        <w:ind w:left="2160" w:hanging="360"/>
      </w:pPr>
      <w:rPr>
        <w:rFonts w:ascii="Wingdings" w:hAnsi="Wingdings" w:hint="default"/>
      </w:rPr>
    </w:lvl>
    <w:lvl w:ilvl="3" w:tplc="8B8883B4">
      <w:start w:val="1"/>
      <w:numFmt w:val="bullet"/>
      <w:lvlText w:val=""/>
      <w:lvlJc w:val="left"/>
      <w:pPr>
        <w:ind w:left="2880" w:hanging="360"/>
      </w:pPr>
      <w:rPr>
        <w:rFonts w:ascii="Symbol" w:hAnsi="Symbol" w:hint="default"/>
      </w:rPr>
    </w:lvl>
    <w:lvl w:ilvl="4" w:tplc="05B8BCC4">
      <w:start w:val="1"/>
      <w:numFmt w:val="bullet"/>
      <w:lvlText w:val="o"/>
      <w:lvlJc w:val="left"/>
      <w:pPr>
        <w:ind w:left="3600" w:hanging="360"/>
      </w:pPr>
      <w:rPr>
        <w:rFonts w:ascii="Courier New" w:hAnsi="Courier New" w:hint="default"/>
      </w:rPr>
    </w:lvl>
    <w:lvl w:ilvl="5" w:tplc="526A0D5C">
      <w:start w:val="1"/>
      <w:numFmt w:val="bullet"/>
      <w:lvlText w:val=""/>
      <w:lvlJc w:val="left"/>
      <w:pPr>
        <w:ind w:left="4320" w:hanging="360"/>
      </w:pPr>
      <w:rPr>
        <w:rFonts w:ascii="Wingdings" w:hAnsi="Wingdings" w:hint="default"/>
      </w:rPr>
    </w:lvl>
    <w:lvl w:ilvl="6" w:tplc="EAD46D1A">
      <w:start w:val="1"/>
      <w:numFmt w:val="bullet"/>
      <w:lvlText w:val=""/>
      <w:lvlJc w:val="left"/>
      <w:pPr>
        <w:ind w:left="5040" w:hanging="360"/>
      </w:pPr>
      <w:rPr>
        <w:rFonts w:ascii="Symbol" w:hAnsi="Symbol" w:hint="default"/>
      </w:rPr>
    </w:lvl>
    <w:lvl w:ilvl="7" w:tplc="0D862F76">
      <w:start w:val="1"/>
      <w:numFmt w:val="bullet"/>
      <w:lvlText w:val="o"/>
      <w:lvlJc w:val="left"/>
      <w:pPr>
        <w:ind w:left="5760" w:hanging="360"/>
      </w:pPr>
      <w:rPr>
        <w:rFonts w:ascii="Courier New" w:hAnsi="Courier New" w:hint="default"/>
      </w:rPr>
    </w:lvl>
    <w:lvl w:ilvl="8" w:tplc="33022634">
      <w:start w:val="1"/>
      <w:numFmt w:val="bullet"/>
      <w:lvlText w:val=""/>
      <w:lvlJc w:val="left"/>
      <w:pPr>
        <w:ind w:left="6480" w:hanging="360"/>
      </w:pPr>
      <w:rPr>
        <w:rFonts w:ascii="Wingdings" w:hAnsi="Wingdings" w:hint="default"/>
      </w:rPr>
    </w:lvl>
  </w:abstractNum>
  <w:abstractNum w:abstractNumId="7" w15:restartNumberingAfterBreak="0">
    <w:nsid w:val="3A3E2373"/>
    <w:multiLevelType w:val="multilevel"/>
    <w:tmpl w:val="619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855A8"/>
    <w:multiLevelType w:val="multilevel"/>
    <w:tmpl w:val="8EF2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695B6B"/>
    <w:multiLevelType w:val="multilevel"/>
    <w:tmpl w:val="C674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88CC3"/>
    <w:multiLevelType w:val="hybridMultilevel"/>
    <w:tmpl w:val="ADA8AFA8"/>
    <w:lvl w:ilvl="0" w:tplc="73D8C472">
      <w:start w:val="1"/>
      <w:numFmt w:val="bullet"/>
      <w:lvlText w:val=""/>
      <w:lvlJc w:val="left"/>
      <w:pPr>
        <w:ind w:left="720" w:hanging="360"/>
      </w:pPr>
      <w:rPr>
        <w:rFonts w:ascii="Symbol" w:hAnsi="Symbol" w:hint="default"/>
      </w:rPr>
    </w:lvl>
    <w:lvl w:ilvl="1" w:tplc="E06642AC">
      <w:start w:val="1"/>
      <w:numFmt w:val="bullet"/>
      <w:lvlText w:val="o"/>
      <w:lvlJc w:val="left"/>
      <w:pPr>
        <w:ind w:left="1440" w:hanging="360"/>
      </w:pPr>
      <w:rPr>
        <w:rFonts w:ascii="Courier New" w:hAnsi="Courier New" w:hint="default"/>
      </w:rPr>
    </w:lvl>
    <w:lvl w:ilvl="2" w:tplc="479ECFFE">
      <w:start w:val="1"/>
      <w:numFmt w:val="bullet"/>
      <w:lvlText w:val=""/>
      <w:lvlJc w:val="left"/>
      <w:pPr>
        <w:ind w:left="2160" w:hanging="360"/>
      </w:pPr>
      <w:rPr>
        <w:rFonts w:ascii="Wingdings" w:hAnsi="Wingdings" w:hint="default"/>
      </w:rPr>
    </w:lvl>
    <w:lvl w:ilvl="3" w:tplc="DFDC84AC">
      <w:start w:val="1"/>
      <w:numFmt w:val="bullet"/>
      <w:lvlText w:val=""/>
      <w:lvlJc w:val="left"/>
      <w:pPr>
        <w:ind w:left="2880" w:hanging="360"/>
      </w:pPr>
      <w:rPr>
        <w:rFonts w:ascii="Symbol" w:hAnsi="Symbol" w:hint="default"/>
      </w:rPr>
    </w:lvl>
    <w:lvl w:ilvl="4" w:tplc="5A085ED0">
      <w:start w:val="1"/>
      <w:numFmt w:val="bullet"/>
      <w:lvlText w:val="o"/>
      <w:lvlJc w:val="left"/>
      <w:pPr>
        <w:ind w:left="3600" w:hanging="360"/>
      </w:pPr>
      <w:rPr>
        <w:rFonts w:ascii="Courier New" w:hAnsi="Courier New" w:hint="default"/>
      </w:rPr>
    </w:lvl>
    <w:lvl w:ilvl="5" w:tplc="ED986574">
      <w:start w:val="1"/>
      <w:numFmt w:val="bullet"/>
      <w:lvlText w:val=""/>
      <w:lvlJc w:val="left"/>
      <w:pPr>
        <w:ind w:left="4320" w:hanging="360"/>
      </w:pPr>
      <w:rPr>
        <w:rFonts w:ascii="Wingdings" w:hAnsi="Wingdings" w:hint="default"/>
      </w:rPr>
    </w:lvl>
    <w:lvl w:ilvl="6" w:tplc="7146E568">
      <w:start w:val="1"/>
      <w:numFmt w:val="bullet"/>
      <w:lvlText w:val=""/>
      <w:lvlJc w:val="left"/>
      <w:pPr>
        <w:ind w:left="5040" w:hanging="360"/>
      </w:pPr>
      <w:rPr>
        <w:rFonts w:ascii="Symbol" w:hAnsi="Symbol" w:hint="default"/>
      </w:rPr>
    </w:lvl>
    <w:lvl w:ilvl="7" w:tplc="5F548EEE">
      <w:start w:val="1"/>
      <w:numFmt w:val="bullet"/>
      <w:lvlText w:val="o"/>
      <w:lvlJc w:val="left"/>
      <w:pPr>
        <w:ind w:left="5760" w:hanging="360"/>
      </w:pPr>
      <w:rPr>
        <w:rFonts w:ascii="Courier New" w:hAnsi="Courier New" w:hint="default"/>
      </w:rPr>
    </w:lvl>
    <w:lvl w:ilvl="8" w:tplc="D076B80C">
      <w:start w:val="1"/>
      <w:numFmt w:val="bullet"/>
      <w:lvlText w:val=""/>
      <w:lvlJc w:val="left"/>
      <w:pPr>
        <w:ind w:left="6480" w:hanging="360"/>
      </w:pPr>
      <w:rPr>
        <w:rFonts w:ascii="Wingdings" w:hAnsi="Wingdings" w:hint="default"/>
      </w:rPr>
    </w:lvl>
  </w:abstractNum>
  <w:abstractNum w:abstractNumId="12"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15:restartNumberingAfterBreak="0">
    <w:nsid w:val="7B8F7D0D"/>
    <w:multiLevelType w:val="multilevel"/>
    <w:tmpl w:val="470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7277489">
    <w:abstractNumId w:val="0"/>
  </w:num>
  <w:num w:numId="2" w16cid:durableId="460078880">
    <w:abstractNumId w:val="11"/>
  </w:num>
  <w:num w:numId="3" w16cid:durableId="1450852479">
    <w:abstractNumId w:val="2"/>
  </w:num>
  <w:num w:numId="4" w16cid:durableId="556359978">
    <w:abstractNumId w:val="9"/>
  </w:num>
  <w:num w:numId="5" w16cid:durableId="749275523">
    <w:abstractNumId w:val="12"/>
  </w:num>
  <w:num w:numId="6" w16cid:durableId="216674699">
    <w:abstractNumId w:val="6"/>
  </w:num>
  <w:num w:numId="7" w16cid:durableId="1400131622">
    <w:abstractNumId w:val="4"/>
  </w:num>
  <w:num w:numId="8" w16cid:durableId="2079398645">
    <w:abstractNumId w:val="8"/>
  </w:num>
  <w:num w:numId="9" w16cid:durableId="1918203520">
    <w:abstractNumId w:val="7"/>
  </w:num>
  <w:num w:numId="10" w16cid:durableId="1552306641">
    <w:abstractNumId w:val="3"/>
  </w:num>
  <w:num w:numId="11" w16cid:durableId="299849766">
    <w:abstractNumId w:val="13"/>
  </w:num>
  <w:num w:numId="12" w16cid:durableId="1993216521">
    <w:abstractNumId w:val="1"/>
  </w:num>
  <w:num w:numId="13" w16cid:durableId="421413487">
    <w:abstractNumId w:val="5"/>
  </w:num>
  <w:num w:numId="14" w16cid:durableId="38641816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53"/>
    <w:rsid w:val="00000C65"/>
    <w:rsid w:val="00002A02"/>
    <w:rsid w:val="00003DFD"/>
    <w:rsid w:val="000051EC"/>
    <w:rsid w:val="000053EC"/>
    <w:rsid w:val="0000680C"/>
    <w:rsid w:val="00011462"/>
    <w:rsid w:val="0001182D"/>
    <w:rsid w:val="000123B0"/>
    <w:rsid w:val="00012D21"/>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A31"/>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7FC5"/>
    <w:rsid w:val="000D0B22"/>
    <w:rsid w:val="000D273B"/>
    <w:rsid w:val="000D2F22"/>
    <w:rsid w:val="000D314B"/>
    <w:rsid w:val="000D4771"/>
    <w:rsid w:val="000D4A73"/>
    <w:rsid w:val="000D6203"/>
    <w:rsid w:val="000D74A6"/>
    <w:rsid w:val="000E6190"/>
    <w:rsid w:val="000E6A33"/>
    <w:rsid w:val="000F300B"/>
    <w:rsid w:val="000F6EA4"/>
    <w:rsid w:val="000F723E"/>
    <w:rsid w:val="00102612"/>
    <w:rsid w:val="0010590E"/>
    <w:rsid w:val="00113C89"/>
    <w:rsid w:val="00117598"/>
    <w:rsid w:val="00120D2C"/>
    <w:rsid w:val="001221AA"/>
    <w:rsid w:val="00125D0C"/>
    <w:rsid w:val="00125D3C"/>
    <w:rsid w:val="001267A8"/>
    <w:rsid w:val="00127739"/>
    <w:rsid w:val="00127F35"/>
    <w:rsid w:val="00130008"/>
    <w:rsid w:val="00132DBD"/>
    <w:rsid w:val="00134A2A"/>
    <w:rsid w:val="00135429"/>
    <w:rsid w:val="001412C2"/>
    <w:rsid w:val="00143349"/>
    <w:rsid w:val="00143AF8"/>
    <w:rsid w:val="00150E53"/>
    <w:rsid w:val="001529A2"/>
    <w:rsid w:val="00153AEA"/>
    <w:rsid w:val="00154C02"/>
    <w:rsid w:val="00154CC1"/>
    <w:rsid w:val="00155D10"/>
    <w:rsid w:val="00157837"/>
    <w:rsid w:val="00160FC4"/>
    <w:rsid w:val="001657C1"/>
    <w:rsid w:val="001660E4"/>
    <w:rsid w:val="00173136"/>
    <w:rsid w:val="001748DC"/>
    <w:rsid w:val="00174ABB"/>
    <w:rsid w:val="0017598D"/>
    <w:rsid w:val="00177B84"/>
    <w:rsid w:val="0018354B"/>
    <w:rsid w:val="00186DD6"/>
    <w:rsid w:val="00190655"/>
    <w:rsid w:val="00192042"/>
    <w:rsid w:val="00197ACA"/>
    <w:rsid w:val="001A71A0"/>
    <w:rsid w:val="001A736F"/>
    <w:rsid w:val="001B1462"/>
    <w:rsid w:val="001B28D5"/>
    <w:rsid w:val="001B2BC4"/>
    <w:rsid w:val="001B4EE3"/>
    <w:rsid w:val="001B64B4"/>
    <w:rsid w:val="001C1810"/>
    <w:rsid w:val="001C2D3B"/>
    <w:rsid w:val="001C30D3"/>
    <w:rsid w:val="001C4DAD"/>
    <w:rsid w:val="001C61C9"/>
    <w:rsid w:val="001C6963"/>
    <w:rsid w:val="001C7D6C"/>
    <w:rsid w:val="001D0F1F"/>
    <w:rsid w:val="001D2C78"/>
    <w:rsid w:val="001D4E65"/>
    <w:rsid w:val="001D6BD0"/>
    <w:rsid w:val="001E13C9"/>
    <w:rsid w:val="001E3565"/>
    <w:rsid w:val="001E587F"/>
    <w:rsid w:val="001E60B3"/>
    <w:rsid w:val="001E771F"/>
    <w:rsid w:val="001F0188"/>
    <w:rsid w:val="001F2CCD"/>
    <w:rsid w:val="001F7588"/>
    <w:rsid w:val="001F7FB1"/>
    <w:rsid w:val="002026A5"/>
    <w:rsid w:val="0020284B"/>
    <w:rsid w:val="00203B07"/>
    <w:rsid w:val="0020469D"/>
    <w:rsid w:val="0021072A"/>
    <w:rsid w:val="00211F82"/>
    <w:rsid w:val="002125B0"/>
    <w:rsid w:val="00213308"/>
    <w:rsid w:val="00215822"/>
    <w:rsid w:val="002163DB"/>
    <w:rsid w:val="0021688A"/>
    <w:rsid w:val="00216935"/>
    <w:rsid w:val="00216948"/>
    <w:rsid w:val="00216BD4"/>
    <w:rsid w:val="0021750A"/>
    <w:rsid w:val="00217815"/>
    <w:rsid w:val="00217FF4"/>
    <w:rsid w:val="00220DCC"/>
    <w:rsid w:val="00222A85"/>
    <w:rsid w:val="00224BDE"/>
    <w:rsid w:val="002348CA"/>
    <w:rsid w:val="0023507B"/>
    <w:rsid w:val="00235B55"/>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52B7"/>
    <w:rsid w:val="00266E19"/>
    <w:rsid w:val="00267409"/>
    <w:rsid w:val="00267F16"/>
    <w:rsid w:val="0027298E"/>
    <w:rsid w:val="00273A85"/>
    <w:rsid w:val="00273C0F"/>
    <w:rsid w:val="00274E2A"/>
    <w:rsid w:val="00275F80"/>
    <w:rsid w:val="00277F54"/>
    <w:rsid w:val="00277F6D"/>
    <w:rsid w:val="00280961"/>
    <w:rsid w:val="00280989"/>
    <w:rsid w:val="00282903"/>
    <w:rsid w:val="00284778"/>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371B6"/>
    <w:rsid w:val="00340A07"/>
    <w:rsid w:val="00340C17"/>
    <w:rsid w:val="00352A90"/>
    <w:rsid w:val="0035307D"/>
    <w:rsid w:val="003543EE"/>
    <w:rsid w:val="003545C9"/>
    <w:rsid w:val="00354B45"/>
    <w:rsid w:val="00356371"/>
    <w:rsid w:val="0036275E"/>
    <w:rsid w:val="0036490C"/>
    <w:rsid w:val="00371CB6"/>
    <w:rsid w:val="00372736"/>
    <w:rsid w:val="00374807"/>
    <w:rsid w:val="003811D4"/>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C2A47"/>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1AC"/>
    <w:rsid w:val="004317A3"/>
    <w:rsid w:val="00431935"/>
    <w:rsid w:val="004325E7"/>
    <w:rsid w:val="00432F2C"/>
    <w:rsid w:val="00433405"/>
    <w:rsid w:val="00433E09"/>
    <w:rsid w:val="00435654"/>
    <w:rsid w:val="00440F68"/>
    <w:rsid w:val="00440F8E"/>
    <w:rsid w:val="0044160B"/>
    <w:rsid w:val="00442A04"/>
    <w:rsid w:val="00442B59"/>
    <w:rsid w:val="0044724D"/>
    <w:rsid w:val="004506E8"/>
    <w:rsid w:val="00451516"/>
    <w:rsid w:val="00452B87"/>
    <w:rsid w:val="00453482"/>
    <w:rsid w:val="00455514"/>
    <w:rsid w:val="0045634E"/>
    <w:rsid w:val="00461FE1"/>
    <w:rsid w:val="00461FED"/>
    <w:rsid w:val="00462FA2"/>
    <w:rsid w:val="00466E20"/>
    <w:rsid w:val="004719D2"/>
    <w:rsid w:val="00472D60"/>
    <w:rsid w:val="00474EFA"/>
    <w:rsid w:val="00475690"/>
    <w:rsid w:val="00482C3E"/>
    <w:rsid w:val="00487CE5"/>
    <w:rsid w:val="00487F5C"/>
    <w:rsid w:val="00490C83"/>
    <w:rsid w:val="00491D48"/>
    <w:rsid w:val="0049225C"/>
    <w:rsid w:val="00492ABC"/>
    <w:rsid w:val="00492B70"/>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37A9"/>
    <w:rsid w:val="004B4009"/>
    <w:rsid w:val="004B4505"/>
    <w:rsid w:val="004B7CC2"/>
    <w:rsid w:val="004C255D"/>
    <w:rsid w:val="004C49F9"/>
    <w:rsid w:val="004C6B4E"/>
    <w:rsid w:val="004D1835"/>
    <w:rsid w:val="004D6199"/>
    <w:rsid w:val="004D7FFA"/>
    <w:rsid w:val="004E4429"/>
    <w:rsid w:val="004F150C"/>
    <w:rsid w:val="004F18FB"/>
    <w:rsid w:val="004F1E00"/>
    <w:rsid w:val="004F45D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3FC5"/>
    <w:rsid w:val="00557784"/>
    <w:rsid w:val="005651DD"/>
    <w:rsid w:val="00571E47"/>
    <w:rsid w:val="00571EAE"/>
    <w:rsid w:val="00573BD5"/>
    <w:rsid w:val="0057464A"/>
    <w:rsid w:val="00576A8C"/>
    <w:rsid w:val="005806EB"/>
    <w:rsid w:val="00581845"/>
    <w:rsid w:val="005824CB"/>
    <w:rsid w:val="00587B38"/>
    <w:rsid w:val="00593767"/>
    <w:rsid w:val="005947B0"/>
    <w:rsid w:val="005952EA"/>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13D3"/>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37D86"/>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024C"/>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1514"/>
    <w:rsid w:val="006F2D02"/>
    <w:rsid w:val="006F57F7"/>
    <w:rsid w:val="006F6515"/>
    <w:rsid w:val="0070132A"/>
    <w:rsid w:val="00711348"/>
    <w:rsid w:val="00715AE5"/>
    <w:rsid w:val="007173B8"/>
    <w:rsid w:val="00717CC4"/>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87E93"/>
    <w:rsid w:val="00797DDE"/>
    <w:rsid w:val="007A03ED"/>
    <w:rsid w:val="007A1735"/>
    <w:rsid w:val="007A3320"/>
    <w:rsid w:val="007A397F"/>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5239"/>
    <w:rsid w:val="00830A6D"/>
    <w:rsid w:val="00832543"/>
    <w:rsid w:val="008326C8"/>
    <w:rsid w:val="0083730D"/>
    <w:rsid w:val="00837812"/>
    <w:rsid w:val="008402A6"/>
    <w:rsid w:val="00842332"/>
    <w:rsid w:val="00843ACD"/>
    <w:rsid w:val="00843D4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5E09"/>
    <w:rsid w:val="0087726C"/>
    <w:rsid w:val="008777FD"/>
    <w:rsid w:val="00877F34"/>
    <w:rsid w:val="00880B59"/>
    <w:rsid w:val="00885DAC"/>
    <w:rsid w:val="00894C13"/>
    <w:rsid w:val="0089783B"/>
    <w:rsid w:val="008A039E"/>
    <w:rsid w:val="008A379B"/>
    <w:rsid w:val="008A4DD8"/>
    <w:rsid w:val="008A614E"/>
    <w:rsid w:val="008A78A0"/>
    <w:rsid w:val="008A7DE9"/>
    <w:rsid w:val="008B2934"/>
    <w:rsid w:val="008B3915"/>
    <w:rsid w:val="008B4187"/>
    <w:rsid w:val="008B5A86"/>
    <w:rsid w:val="008B633C"/>
    <w:rsid w:val="008B69FE"/>
    <w:rsid w:val="008B7654"/>
    <w:rsid w:val="008C032D"/>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8F7D25"/>
    <w:rsid w:val="00902423"/>
    <w:rsid w:val="009038E0"/>
    <w:rsid w:val="0090468F"/>
    <w:rsid w:val="009047EC"/>
    <w:rsid w:val="00907001"/>
    <w:rsid w:val="00907F0D"/>
    <w:rsid w:val="00913C8C"/>
    <w:rsid w:val="00914875"/>
    <w:rsid w:val="00916404"/>
    <w:rsid w:val="00916D7E"/>
    <w:rsid w:val="00921961"/>
    <w:rsid w:val="0092611E"/>
    <w:rsid w:val="0092788C"/>
    <w:rsid w:val="009311DC"/>
    <w:rsid w:val="009349B5"/>
    <w:rsid w:val="00936225"/>
    <w:rsid w:val="009367C9"/>
    <w:rsid w:val="00937B04"/>
    <w:rsid w:val="00940B94"/>
    <w:rsid w:val="00941017"/>
    <w:rsid w:val="00942E86"/>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6FAA"/>
    <w:rsid w:val="009A7B0A"/>
    <w:rsid w:val="009B048F"/>
    <w:rsid w:val="009B04AD"/>
    <w:rsid w:val="009B0923"/>
    <w:rsid w:val="009B17E2"/>
    <w:rsid w:val="009B22E0"/>
    <w:rsid w:val="009B2505"/>
    <w:rsid w:val="009B325E"/>
    <w:rsid w:val="009B34EB"/>
    <w:rsid w:val="009B7947"/>
    <w:rsid w:val="009C0608"/>
    <w:rsid w:val="009C13C1"/>
    <w:rsid w:val="009C21B4"/>
    <w:rsid w:val="009C318A"/>
    <w:rsid w:val="009C40C1"/>
    <w:rsid w:val="009C47D0"/>
    <w:rsid w:val="009C5DB9"/>
    <w:rsid w:val="009D1B69"/>
    <w:rsid w:val="009D2E20"/>
    <w:rsid w:val="009D3423"/>
    <w:rsid w:val="009D7936"/>
    <w:rsid w:val="009E1FE4"/>
    <w:rsid w:val="009E48E8"/>
    <w:rsid w:val="009E57DF"/>
    <w:rsid w:val="009E744A"/>
    <w:rsid w:val="009F067F"/>
    <w:rsid w:val="009F1A2E"/>
    <w:rsid w:val="009F25F1"/>
    <w:rsid w:val="009F4462"/>
    <w:rsid w:val="009F5260"/>
    <w:rsid w:val="009F649B"/>
    <w:rsid w:val="00A00457"/>
    <w:rsid w:val="00A010BD"/>
    <w:rsid w:val="00A030CE"/>
    <w:rsid w:val="00A04B5E"/>
    <w:rsid w:val="00A05567"/>
    <w:rsid w:val="00A059FC"/>
    <w:rsid w:val="00A05FA7"/>
    <w:rsid w:val="00A06490"/>
    <w:rsid w:val="00A075FC"/>
    <w:rsid w:val="00A07630"/>
    <w:rsid w:val="00A11061"/>
    <w:rsid w:val="00A123A5"/>
    <w:rsid w:val="00A125E1"/>
    <w:rsid w:val="00A130D8"/>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413"/>
    <w:rsid w:val="00A5478A"/>
    <w:rsid w:val="00A54D1A"/>
    <w:rsid w:val="00A559EA"/>
    <w:rsid w:val="00A62B33"/>
    <w:rsid w:val="00A64420"/>
    <w:rsid w:val="00A65FA9"/>
    <w:rsid w:val="00A66F07"/>
    <w:rsid w:val="00A707A1"/>
    <w:rsid w:val="00A714C0"/>
    <w:rsid w:val="00A72539"/>
    <w:rsid w:val="00A73B75"/>
    <w:rsid w:val="00A76CF1"/>
    <w:rsid w:val="00A77DFA"/>
    <w:rsid w:val="00A8058E"/>
    <w:rsid w:val="00A80A98"/>
    <w:rsid w:val="00A85F3C"/>
    <w:rsid w:val="00A90EDE"/>
    <w:rsid w:val="00A91159"/>
    <w:rsid w:val="00A94A02"/>
    <w:rsid w:val="00A94FAF"/>
    <w:rsid w:val="00A9614B"/>
    <w:rsid w:val="00A974F3"/>
    <w:rsid w:val="00AA018B"/>
    <w:rsid w:val="00AA1F02"/>
    <w:rsid w:val="00AA2F3C"/>
    <w:rsid w:val="00AA4CA3"/>
    <w:rsid w:val="00AB2299"/>
    <w:rsid w:val="00AB3DBF"/>
    <w:rsid w:val="00AB756B"/>
    <w:rsid w:val="00AC0212"/>
    <w:rsid w:val="00AC20EC"/>
    <w:rsid w:val="00AC2BFE"/>
    <w:rsid w:val="00AC4F9A"/>
    <w:rsid w:val="00AD0647"/>
    <w:rsid w:val="00AD2DA2"/>
    <w:rsid w:val="00AD3291"/>
    <w:rsid w:val="00AD32C9"/>
    <w:rsid w:val="00AE08F0"/>
    <w:rsid w:val="00AE3C66"/>
    <w:rsid w:val="00AE4549"/>
    <w:rsid w:val="00AE4804"/>
    <w:rsid w:val="00AF2663"/>
    <w:rsid w:val="00AF267F"/>
    <w:rsid w:val="00AF3BA9"/>
    <w:rsid w:val="00AF5105"/>
    <w:rsid w:val="00AF7568"/>
    <w:rsid w:val="00B00933"/>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0C4B"/>
    <w:rsid w:val="00B61D9B"/>
    <w:rsid w:val="00B65F25"/>
    <w:rsid w:val="00B66218"/>
    <w:rsid w:val="00B70711"/>
    <w:rsid w:val="00B70E3E"/>
    <w:rsid w:val="00B72407"/>
    <w:rsid w:val="00B73870"/>
    <w:rsid w:val="00B76F91"/>
    <w:rsid w:val="00B82297"/>
    <w:rsid w:val="00B83763"/>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2C2"/>
    <w:rsid w:val="00BE33EE"/>
    <w:rsid w:val="00BE3E98"/>
    <w:rsid w:val="00BE4275"/>
    <w:rsid w:val="00BE4BB4"/>
    <w:rsid w:val="00BE77D0"/>
    <w:rsid w:val="00BF0461"/>
    <w:rsid w:val="00BF0813"/>
    <w:rsid w:val="00BF192E"/>
    <w:rsid w:val="00BF1C09"/>
    <w:rsid w:val="00BF69BA"/>
    <w:rsid w:val="00BF71B5"/>
    <w:rsid w:val="00BF71E5"/>
    <w:rsid w:val="00C0035C"/>
    <w:rsid w:val="00C00473"/>
    <w:rsid w:val="00C02E58"/>
    <w:rsid w:val="00C03011"/>
    <w:rsid w:val="00C0365A"/>
    <w:rsid w:val="00C0611E"/>
    <w:rsid w:val="00C062DC"/>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51D5"/>
    <w:rsid w:val="00C46E7D"/>
    <w:rsid w:val="00C47986"/>
    <w:rsid w:val="00C5119A"/>
    <w:rsid w:val="00C51941"/>
    <w:rsid w:val="00C55822"/>
    <w:rsid w:val="00C61565"/>
    <w:rsid w:val="00C62348"/>
    <w:rsid w:val="00C64A54"/>
    <w:rsid w:val="00C65BC7"/>
    <w:rsid w:val="00C67065"/>
    <w:rsid w:val="00C74AD4"/>
    <w:rsid w:val="00C75982"/>
    <w:rsid w:val="00C75BA8"/>
    <w:rsid w:val="00C76315"/>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626A"/>
    <w:rsid w:val="00CC7E43"/>
    <w:rsid w:val="00CCC47E"/>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22D1"/>
    <w:rsid w:val="00D33B74"/>
    <w:rsid w:val="00D35736"/>
    <w:rsid w:val="00D35821"/>
    <w:rsid w:val="00D40E52"/>
    <w:rsid w:val="00D505A2"/>
    <w:rsid w:val="00D51524"/>
    <w:rsid w:val="00D51580"/>
    <w:rsid w:val="00D54727"/>
    <w:rsid w:val="00D56D2B"/>
    <w:rsid w:val="00D65420"/>
    <w:rsid w:val="00D76499"/>
    <w:rsid w:val="00D849AA"/>
    <w:rsid w:val="00D859C4"/>
    <w:rsid w:val="00D85BA4"/>
    <w:rsid w:val="00D877D4"/>
    <w:rsid w:val="00D9430F"/>
    <w:rsid w:val="00D96064"/>
    <w:rsid w:val="00D97F42"/>
    <w:rsid w:val="00DA007B"/>
    <w:rsid w:val="00DA2216"/>
    <w:rsid w:val="00DA24A4"/>
    <w:rsid w:val="00DA4EE2"/>
    <w:rsid w:val="00DA6713"/>
    <w:rsid w:val="00DB0EF7"/>
    <w:rsid w:val="00DB37BF"/>
    <w:rsid w:val="00DB6374"/>
    <w:rsid w:val="00DC1FAF"/>
    <w:rsid w:val="00DC2389"/>
    <w:rsid w:val="00DC3B71"/>
    <w:rsid w:val="00DC3F8B"/>
    <w:rsid w:val="00DC516D"/>
    <w:rsid w:val="00DD0119"/>
    <w:rsid w:val="00DD187E"/>
    <w:rsid w:val="00DD4BED"/>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3AD6"/>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2B7"/>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3A5A"/>
    <w:rsid w:val="00F84612"/>
    <w:rsid w:val="00F935F3"/>
    <w:rsid w:val="00F94069"/>
    <w:rsid w:val="00F94EC4"/>
    <w:rsid w:val="00F97173"/>
    <w:rsid w:val="00FA25DC"/>
    <w:rsid w:val="00FA387A"/>
    <w:rsid w:val="00FA39CB"/>
    <w:rsid w:val="00FA4483"/>
    <w:rsid w:val="00FA4927"/>
    <w:rsid w:val="00FA6B8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100A21F"/>
    <w:rsid w:val="018F38F4"/>
    <w:rsid w:val="01DE3424"/>
    <w:rsid w:val="020B8FAC"/>
    <w:rsid w:val="0236F0A5"/>
    <w:rsid w:val="030B3072"/>
    <w:rsid w:val="03227C4D"/>
    <w:rsid w:val="03CB1144"/>
    <w:rsid w:val="04339942"/>
    <w:rsid w:val="04B4A266"/>
    <w:rsid w:val="054C0054"/>
    <w:rsid w:val="05AF2178"/>
    <w:rsid w:val="060C9A6C"/>
    <w:rsid w:val="061C8DA9"/>
    <w:rsid w:val="06FE465D"/>
    <w:rsid w:val="071DC18F"/>
    <w:rsid w:val="078B68E5"/>
    <w:rsid w:val="07D0D5C3"/>
    <w:rsid w:val="07FE24BB"/>
    <w:rsid w:val="0839D042"/>
    <w:rsid w:val="08866813"/>
    <w:rsid w:val="08A54345"/>
    <w:rsid w:val="08BAFACC"/>
    <w:rsid w:val="0958CFD7"/>
    <w:rsid w:val="0A42028A"/>
    <w:rsid w:val="0A80307B"/>
    <w:rsid w:val="0A8FBAE5"/>
    <w:rsid w:val="0A95605A"/>
    <w:rsid w:val="0AA2F1FD"/>
    <w:rsid w:val="0AFDC45A"/>
    <w:rsid w:val="0BDDD2EB"/>
    <w:rsid w:val="0CED243C"/>
    <w:rsid w:val="0D3717B9"/>
    <w:rsid w:val="0DC75BA7"/>
    <w:rsid w:val="0E3AB86C"/>
    <w:rsid w:val="0E55DD0C"/>
    <w:rsid w:val="0E88F49D"/>
    <w:rsid w:val="0ED709E9"/>
    <w:rsid w:val="0F354703"/>
    <w:rsid w:val="0F7C6796"/>
    <w:rsid w:val="10A2002E"/>
    <w:rsid w:val="10B47E40"/>
    <w:rsid w:val="10C440CA"/>
    <w:rsid w:val="1220FA0E"/>
    <w:rsid w:val="124D146F"/>
    <w:rsid w:val="132CC3D9"/>
    <w:rsid w:val="137BEB71"/>
    <w:rsid w:val="13AA82FB"/>
    <w:rsid w:val="1436EE94"/>
    <w:rsid w:val="1482A5E1"/>
    <w:rsid w:val="14C37F66"/>
    <w:rsid w:val="14E4A81D"/>
    <w:rsid w:val="15EC549F"/>
    <w:rsid w:val="16B23815"/>
    <w:rsid w:val="16B88001"/>
    <w:rsid w:val="17208592"/>
    <w:rsid w:val="17FB2028"/>
    <w:rsid w:val="181C37AC"/>
    <w:rsid w:val="18B86577"/>
    <w:rsid w:val="18BC55F3"/>
    <w:rsid w:val="18CC1EB3"/>
    <w:rsid w:val="1967C52C"/>
    <w:rsid w:val="1974E1D7"/>
    <w:rsid w:val="198F2E2F"/>
    <w:rsid w:val="1A582654"/>
    <w:rsid w:val="1AACE9A7"/>
    <w:rsid w:val="1C1875E6"/>
    <w:rsid w:val="1C1ADA28"/>
    <w:rsid w:val="1C252B27"/>
    <w:rsid w:val="1C3D8424"/>
    <w:rsid w:val="1C41E952"/>
    <w:rsid w:val="1C614392"/>
    <w:rsid w:val="1D545848"/>
    <w:rsid w:val="1D5F97CE"/>
    <w:rsid w:val="1DF68279"/>
    <w:rsid w:val="1EDB60C4"/>
    <w:rsid w:val="1F036DC9"/>
    <w:rsid w:val="1F9252DA"/>
    <w:rsid w:val="203AC18A"/>
    <w:rsid w:val="20E0A849"/>
    <w:rsid w:val="215F76DB"/>
    <w:rsid w:val="21A201F3"/>
    <w:rsid w:val="21AFBD5D"/>
    <w:rsid w:val="21C288FA"/>
    <w:rsid w:val="21F317AC"/>
    <w:rsid w:val="22078F69"/>
    <w:rsid w:val="22E965F5"/>
    <w:rsid w:val="2322E1E2"/>
    <w:rsid w:val="2436F297"/>
    <w:rsid w:val="245CF515"/>
    <w:rsid w:val="2465C3FD"/>
    <w:rsid w:val="24B03FFA"/>
    <w:rsid w:val="265A1405"/>
    <w:rsid w:val="2665D1DA"/>
    <w:rsid w:val="2712B066"/>
    <w:rsid w:val="2909B6B9"/>
    <w:rsid w:val="295E05CA"/>
    <w:rsid w:val="2A14B3C1"/>
    <w:rsid w:val="2A3C599A"/>
    <w:rsid w:val="2B0FACF5"/>
    <w:rsid w:val="2BAFD89D"/>
    <w:rsid w:val="2C54FC81"/>
    <w:rsid w:val="2CC93CBE"/>
    <w:rsid w:val="2CE1301A"/>
    <w:rsid w:val="2D0ED726"/>
    <w:rsid w:val="2DD87808"/>
    <w:rsid w:val="2DF3C0F0"/>
    <w:rsid w:val="2E3E5AA9"/>
    <w:rsid w:val="2E8BF0B1"/>
    <w:rsid w:val="2EF4F4D6"/>
    <w:rsid w:val="2F06FAB0"/>
    <w:rsid w:val="2F0FA137"/>
    <w:rsid w:val="2F56BF56"/>
    <w:rsid w:val="3033D92E"/>
    <w:rsid w:val="312B0FB0"/>
    <w:rsid w:val="313A1404"/>
    <w:rsid w:val="31E296E8"/>
    <w:rsid w:val="32259599"/>
    <w:rsid w:val="32A5A985"/>
    <w:rsid w:val="331315B6"/>
    <w:rsid w:val="3349F230"/>
    <w:rsid w:val="334FC8B4"/>
    <w:rsid w:val="345345EB"/>
    <w:rsid w:val="34C2D294"/>
    <w:rsid w:val="34F897A9"/>
    <w:rsid w:val="35B2D85D"/>
    <w:rsid w:val="36145391"/>
    <w:rsid w:val="37318DE6"/>
    <w:rsid w:val="374F8C16"/>
    <w:rsid w:val="37BB760F"/>
    <w:rsid w:val="386701D6"/>
    <w:rsid w:val="394CCE4B"/>
    <w:rsid w:val="398C9141"/>
    <w:rsid w:val="39D2ADE3"/>
    <w:rsid w:val="3A1C82F1"/>
    <w:rsid w:val="3AB942F5"/>
    <w:rsid w:val="3AF4FB6F"/>
    <w:rsid w:val="3B5F5462"/>
    <w:rsid w:val="3C2AA3B6"/>
    <w:rsid w:val="3C2F6CD5"/>
    <w:rsid w:val="3C850981"/>
    <w:rsid w:val="3CB3B7DC"/>
    <w:rsid w:val="3CD7026B"/>
    <w:rsid w:val="3D3AB346"/>
    <w:rsid w:val="3D569517"/>
    <w:rsid w:val="3D8664EC"/>
    <w:rsid w:val="3ED683A7"/>
    <w:rsid w:val="3EF495BB"/>
    <w:rsid w:val="3F380C17"/>
    <w:rsid w:val="3FDEB337"/>
    <w:rsid w:val="400FE482"/>
    <w:rsid w:val="4053BA72"/>
    <w:rsid w:val="4090661C"/>
    <w:rsid w:val="40A10B08"/>
    <w:rsid w:val="4145C2DB"/>
    <w:rsid w:val="41938971"/>
    <w:rsid w:val="41BAF1A6"/>
    <w:rsid w:val="425D4AC4"/>
    <w:rsid w:val="431653F9"/>
    <w:rsid w:val="433D25FD"/>
    <w:rsid w:val="435740A5"/>
    <w:rsid w:val="44D8F65E"/>
    <w:rsid w:val="45E51F0E"/>
    <w:rsid w:val="46671D18"/>
    <w:rsid w:val="4710330F"/>
    <w:rsid w:val="4723C865"/>
    <w:rsid w:val="488B0F94"/>
    <w:rsid w:val="48AC346F"/>
    <w:rsid w:val="4906EB45"/>
    <w:rsid w:val="493BA200"/>
    <w:rsid w:val="497DCFE1"/>
    <w:rsid w:val="4A3F8DE6"/>
    <w:rsid w:val="4AE42D7F"/>
    <w:rsid w:val="4B05C31D"/>
    <w:rsid w:val="4B50F316"/>
    <w:rsid w:val="4C14BD39"/>
    <w:rsid w:val="4C3A2B51"/>
    <w:rsid w:val="4CB1DF1C"/>
    <w:rsid w:val="4D395392"/>
    <w:rsid w:val="4DD5FBB2"/>
    <w:rsid w:val="4E140B51"/>
    <w:rsid w:val="4EAD39AC"/>
    <w:rsid w:val="4F1B75F3"/>
    <w:rsid w:val="4F4EC4AF"/>
    <w:rsid w:val="4F762CC9"/>
    <w:rsid w:val="4F8F5526"/>
    <w:rsid w:val="4FA2823D"/>
    <w:rsid w:val="5002CDF5"/>
    <w:rsid w:val="50554CBA"/>
    <w:rsid w:val="5069CB62"/>
    <w:rsid w:val="50BA21E9"/>
    <w:rsid w:val="50DC16FE"/>
    <w:rsid w:val="50F6439B"/>
    <w:rsid w:val="518335C9"/>
    <w:rsid w:val="51A2DC1F"/>
    <w:rsid w:val="51BF66EC"/>
    <w:rsid w:val="51C92E8C"/>
    <w:rsid w:val="51E72CBC"/>
    <w:rsid w:val="524837CE"/>
    <w:rsid w:val="52622184"/>
    <w:rsid w:val="529213FC"/>
    <w:rsid w:val="52F41FFF"/>
    <w:rsid w:val="531F062A"/>
    <w:rsid w:val="53BCF5F3"/>
    <w:rsid w:val="5413B7C0"/>
    <w:rsid w:val="5462C649"/>
    <w:rsid w:val="54E93B83"/>
    <w:rsid w:val="55081DC7"/>
    <w:rsid w:val="557DDDC3"/>
    <w:rsid w:val="55BE1ED5"/>
    <w:rsid w:val="5796B155"/>
    <w:rsid w:val="579A670B"/>
    <w:rsid w:val="58341360"/>
    <w:rsid w:val="587501A1"/>
    <w:rsid w:val="59CFACBD"/>
    <w:rsid w:val="59F87E28"/>
    <w:rsid w:val="5A33EABB"/>
    <w:rsid w:val="5AEA48FD"/>
    <w:rsid w:val="5B0010E9"/>
    <w:rsid w:val="5B664932"/>
    <w:rsid w:val="5C2D60EB"/>
    <w:rsid w:val="5C75365D"/>
    <w:rsid w:val="5D640122"/>
    <w:rsid w:val="5D7A16FE"/>
    <w:rsid w:val="5DADF49F"/>
    <w:rsid w:val="5E9AA9C4"/>
    <w:rsid w:val="5EA31DE0"/>
    <w:rsid w:val="5F11BA00"/>
    <w:rsid w:val="5F8F8AC5"/>
    <w:rsid w:val="5FACD71F"/>
    <w:rsid w:val="5FB24970"/>
    <w:rsid w:val="60DB2AC6"/>
    <w:rsid w:val="61E4FF25"/>
    <w:rsid w:val="62045AB4"/>
    <w:rsid w:val="624D8821"/>
    <w:rsid w:val="626AC580"/>
    <w:rsid w:val="62ECB12F"/>
    <w:rsid w:val="6362AA37"/>
    <w:rsid w:val="63B7B448"/>
    <w:rsid w:val="64130053"/>
    <w:rsid w:val="643A680D"/>
    <w:rsid w:val="64E636F0"/>
    <w:rsid w:val="65B90684"/>
    <w:rsid w:val="668AADD8"/>
    <w:rsid w:val="66A7CCE9"/>
    <w:rsid w:val="66B094A6"/>
    <w:rsid w:val="678D5E0F"/>
    <w:rsid w:val="67976278"/>
    <w:rsid w:val="67B53D2A"/>
    <w:rsid w:val="67B54C9E"/>
    <w:rsid w:val="6832398A"/>
    <w:rsid w:val="685C6D14"/>
    <w:rsid w:val="691F66D0"/>
    <w:rsid w:val="693073CF"/>
    <w:rsid w:val="69339D85"/>
    <w:rsid w:val="69E27084"/>
    <w:rsid w:val="6BB9805E"/>
    <w:rsid w:val="6BE34CB9"/>
    <w:rsid w:val="6C2F5FE8"/>
    <w:rsid w:val="6C570792"/>
    <w:rsid w:val="6CC36C04"/>
    <w:rsid w:val="6CF56F40"/>
    <w:rsid w:val="6DC69710"/>
    <w:rsid w:val="6DDBBE0F"/>
    <w:rsid w:val="6DF2D7F3"/>
    <w:rsid w:val="6EBFB2CD"/>
    <w:rsid w:val="6F0DF6ED"/>
    <w:rsid w:val="6F757FF7"/>
    <w:rsid w:val="6F8EA854"/>
    <w:rsid w:val="6FA13F5C"/>
    <w:rsid w:val="6FC6F38E"/>
    <w:rsid w:val="70B9B334"/>
    <w:rsid w:val="7121F783"/>
    <w:rsid w:val="71531581"/>
    <w:rsid w:val="7210F6D0"/>
    <w:rsid w:val="7269F492"/>
    <w:rsid w:val="72800176"/>
    <w:rsid w:val="72CBB1F0"/>
    <w:rsid w:val="73441FE9"/>
    <w:rsid w:val="7366ADD6"/>
    <w:rsid w:val="73CDD812"/>
    <w:rsid w:val="74357780"/>
    <w:rsid w:val="743A83C3"/>
    <w:rsid w:val="74544D4C"/>
    <w:rsid w:val="746E3084"/>
    <w:rsid w:val="74986AED"/>
    <w:rsid w:val="74E41E2F"/>
    <w:rsid w:val="75537ED0"/>
    <w:rsid w:val="757195F9"/>
    <w:rsid w:val="75FDE9D8"/>
    <w:rsid w:val="7601B968"/>
    <w:rsid w:val="761CDD99"/>
    <w:rsid w:val="76D1D405"/>
    <w:rsid w:val="76EFF9B3"/>
    <w:rsid w:val="773F8594"/>
    <w:rsid w:val="7750D1D3"/>
    <w:rsid w:val="7772E835"/>
    <w:rsid w:val="77EB4688"/>
    <w:rsid w:val="77F3A5D5"/>
    <w:rsid w:val="7818E882"/>
    <w:rsid w:val="781C67B1"/>
    <w:rsid w:val="785D4AB6"/>
    <w:rsid w:val="78779314"/>
    <w:rsid w:val="78C16822"/>
    <w:rsid w:val="78DADAF5"/>
    <w:rsid w:val="78E1A0C7"/>
    <w:rsid w:val="78F37DF3"/>
    <w:rsid w:val="7A45071C"/>
    <w:rsid w:val="7A51135D"/>
    <w:rsid w:val="7B2288D6"/>
    <w:rsid w:val="7B43137F"/>
    <w:rsid w:val="7B5A3808"/>
    <w:rsid w:val="7B722803"/>
    <w:rsid w:val="7B95FAE6"/>
    <w:rsid w:val="7BA8BAAF"/>
    <w:rsid w:val="7BC54D5D"/>
    <w:rsid w:val="7BCFCD32"/>
    <w:rsid w:val="7C465958"/>
    <w:rsid w:val="7CCCACEA"/>
    <w:rsid w:val="7D11D536"/>
    <w:rsid w:val="7DC33169"/>
    <w:rsid w:val="7F12C97C"/>
    <w:rsid w:val="7F3509E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933B2C5-8E24-4429-84BA-659E148F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 w:type="character" w:styleId="Strong">
    <w:name w:val="Strong"/>
    <w:basedOn w:val="DefaultParagraphFont"/>
    <w:uiPriority w:val="22"/>
    <w:qFormat/>
    <w:rsid w:val="00A123A5"/>
    <w:rPr>
      <w:b/>
      <w:bCs/>
    </w:rPr>
  </w:style>
  <w:style w:type="character" w:styleId="Emphasis">
    <w:name w:val="Emphasis"/>
    <w:basedOn w:val="DefaultParagraphFont"/>
    <w:uiPriority w:val="20"/>
    <w:qFormat/>
    <w:rsid w:val="00A123A5"/>
    <w:rPr>
      <w:i/>
      <w:iCs/>
    </w:rPr>
  </w:style>
  <w:style w:type="paragraph" w:styleId="NormalWeb">
    <w:name w:val="Normal (Web)"/>
    <w:basedOn w:val="Normal"/>
    <w:uiPriority w:val="99"/>
    <w:semiHidden/>
    <w:unhideWhenUsed/>
    <w:rsid w:val="00637D8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577516419">
          <w:marLeft w:val="0"/>
          <w:marRight w:val="0"/>
          <w:marTop w:val="0"/>
          <w:marBottom w:val="0"/>
          <w:divBdr>
            <w:top w:val="none" w:sz="0" w:space="0" w:color="auto"/>
            <w:left w:val="none" w:sz="0" w:space="0" w:color="auto"/>
            <w:bottom w:val="none" w:sz="0" w:space="0" w:color="auto"/>
            <w:right w:val="none" w:sz="0" w:space="0" w:color="auto"/>
          </w:divBdr>
        </w:div>
        <w:div w:id="6446291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35765971">
      <w:bodyDiv w:val="1"/>
      <w:marLeft w:val="0"/>
      <w:marRight w:val="0"/>
      <w:marTop w:val="0"/>
      <w:marBottom w:val="0"/>
      <w:divBdr>
        <w:top w:val="none" w:sz="0" w:space="0" w:color="auto"/>
        <w:left w:val="none" w:sz="0" w:space="0" w:color="auto"/>
        <w:bottom w:val="none" w:sz="0" w:space="0" w:color="auto"/>
        <w:right w:val="none" w:sz="0" w:space="0" w:color="auto"/>
      </w:divBdr>
    </w:div>
    <w:div w:id="807285163">
      <w:bodyDiv w:val="1"/>
      <w:marLeft w:val="0"/>
      <w:marRight w:val="0"/>
      <w:marTop w:val="0"/>
      <w:marBottom w:val="0"/>
      <w:divBdr>
        <w:top w:val="none" w:sz="0" w:space="0" w:color="auto"/>
        <w:left w:val="none" w:sz="0" w:space="0" w:color="auto"/>
        <w:bottom w:val="none" w:sz="0" w:space="0" w:color="auto"/>
        <w:right w:val="none" w:sz="0" w:space="0" w:color="auto"/>
      </w:divBdr>
    </w:div>
    <w:div w:id="909534651">
      <w:bodyDiv w:val="1"/>
      <w:marLeft w:val="0"/>
      <w:marRight w:val="0"/>
      <w:marTop w:val="0"/>
      <w:marBottom w:val="0"/>
      <w:divBdr>
        <w:top w:val="none" w:sz="0" w:space="0" w:color="auto"/>
        <w:left w:val="none" w:sz="0" w:space="0" w:color="auto"/>
        <w:bottom w:val="none" w:sz="0" w:space="0" w:color="auto"/>
        <w:right w:val="none" w:sz="0" w:space="0" w:color="auto"/>
      </w:divBdr>
      <w:divsChild>
        <w:div w:id="36635788">
          <w:marLeft w:val="0"/>
          <w:marRight w:val="0"/>
          <w:marTop w:val="0"/>
          <w:marBottom w:val="0"/>
          <w:divBdr>
            <w:top w:val="none" w:sz="0" w:space="0" w:color="auto"/>
            <w:left w:val="none" w:sz="0" w:space="0" w:color="auto"/>
            <w:bottom w:val="none" w:sz="0" w:space="0" w:color="auto"/>
            <w:right w:val="none" w:sz="0" w:space="0" w:color="auto"/>
          </w:divBdr>
          <w:divsChild>
            <w:div w:id="503979243">
              <w:marLeft w:val="0"/>
              <w:marRight w:val="0"/>
              <w:marTop w:val="0"/>
              <w:marBottom w:val="0"/>
              <w:divBdr>
                <w:top w:val="none" w:sz="0" w:space="0" w:color="auto"/>
                <w:left w:val="none" w:sz="0" w:space="0" w:color="auto"/>
                <w:bottom w:val="none" w:sz="0" w:space="0" w:color="auto"/>
                <w:right w:val="none" w:sz="0" w:space="0" w:color="auto"/>
              </w:divBdr>
            </w:div>
          </w:divsChild>
        </w:div>
        <w:div w:id="60103181">
          <w:marLeft w:val="0"/>
          <w:marRight w:val="0"/>
          <w:marTop w:val="0"/>
          <w:marBottom w:val="0"/>
          <w:divBdr>
            <w:top w:val="none" w:sz="0" w:space="0" w:color="auto"/>
            <w:left w:val="none" w:sz="0" w:space="0" w:color="auto"/>
            <w:bottom w:val="none" w:sz="0" w:space="0" w:color="auto"/>
            <w:right w:val="none" w:sz="0" w:space="0" w:color="auto"/>
          </w:divBdr>
          <w:divsChild>
            <w:div w:id="236206171">
              <w:marLeft w:val="0"/>
              <w:marRight w:val="0"/>
              <w:marTop w:val="0"/>
              <w:marBottom w:val="0"/>
              <w:divBdr>
                <w:top w:val="none" w:sz="0" w:space="0" w:color="auto"/>
                <w:left w:val="none" w:sz="0" w:space="0" w:color="auto"/>
                <w:bottom w:val="none" w:sz="0" w:space="0" w:color="auto"/>
                <w:right w:val="none" w:sz="0" w:space="0" w:color="auto"/>
              </w:divBdr>
            </w:div>
            <w:div w:id="1954938987">
              <w:marLeft w:val="0"/>
              <w:marRight w:val="0"/>
              <w:marTop w:val="0"/>
              <w:marBottom w:val="0"/>
              <w:divBdr>
                <w:top w:val="none" w:sz="0" w:space="0" w:color="auto"/>
                <w:left w:val="none" w:sz="0" w:space="0" w:color="auto"/>
                <w:bottom w:val="none" w:sz="0" w:space="0" w:color="auto"/>
                <w:right w:val="none" w:sz="0" w:space="0" w:color="auto"/>
              </w:divBdr>
            </w:div>
          </w:divsChild>
        </w:div>
        <w:div w:id="83041175">
          <w:marLeft w:val="0"/>
          <w:marRight w:val="0"/>
          <w:marTop w:val="0"/>
          <w:marBottom w:val="0"/>
          <w:divBdr>
            <w:top w:val="none" w:sz="0" w:space="0" w:color="auto"/>
            <w:left w:val="none" w:sz="0" w:space="0" w:color="auto"/>
            <w:bottom w:val="none" w:sz="0" w:space="0" w:color="auto"/>
            <w:right w:val="none" w:sz="0" w:space="0" w:color="auto"/>
          </w:divBdr>
          <w:divsChild>
            <w:div w:id="301886915">
              <w:marLeft w:val="0"/>
              <w:marRight w:val="0"/>
              <w:marTop w:val="0"/>
              <w:marBottom w:val="0"/>
              <w:divBdr>
                <w:top w:val="none" w:sz="0" w:space="0" w:color="auto"/>
                <w:left w:val="none" w:sz="0" w:space="0" w:color="auto"/>
                <w:bottom w:val="none" w:sz="0" w:space="0" w:color="auto"/>
                <w:right w:val="none" w:sz="0" w:space="0" w:color="auto"/>
              </w:divBdr>
            </w:div>
            <w:div w:id="1932278545">
              <w:marLeft w:val="0"/>
              <w:marRight w:val="0"/>
              <w:marTop w:val="0"/>
              <w:marBottom w:val="0"/>
              <w:divBdr>
                <w:top w:val="none" w:sz="0" w:space="0" w:color="auto"/>
                <w:left w:val="none" w:sz="0" w:space="0" w:color="auto"/>
                <w:bottom w:val="none" w:sz="0" w:space="0" w:color="auto"/>
                <w:right w:val="none" w:sz="0" w:space="0" w:color="auto"/>
              </w:divBdr>
            </w:div>
          </w:divsChild>
        </w:div>
        <w:div w:id="112791576">
          <w:marLeft w:val="0"/>
          <w:marRight w:val="0"/>
          <w:marTop w:val="0"/>
          <w:marBottom w:val="0"/>
          <w:divBdr>
            <w:top w:val="none" w:sz="0" w:space="0" w:color="auto"/>
            <w:left w:val="none" w:sz="0" w:space="0" w:color="auto"/>
            <w:bottom w:val="none" w:sz="0" w:space="0" w:color="auto"/>
            <w:right w:val="none" w:sz="0" w:space="0" w:color="auto"/>
          </w:divBdr>
          <w:divsChild>
            <w:div w:id="860820363">
              <w:marLeft w:val="0"/>
              <w:marRight w:val="0"/>
              <w:marTop w:val="0"/>
              <w:marBottom w:val="0"/>
              <w:divBdr>
                <w:top w:val="none" w:sz="0" w:space="0" w:color="auto"/>
                <w:left w:val="none" w:sz="0" w:space="0" w:color="auto"/>
                <w:bottom w:val="none" w:sz="0" w:space="0" w:color="auto"/>
                <w:right w:val="none" w:sz="0" w:space="0" w:color="auto"/>
              </w:divBdr>
            </w:div>
            <w:div w:id="1041634018">
              <w:marLeft w:val="0"/>
              <w:marRight w:val="0"/>
              <w:marTop w:val="0"/>
              <w:marBottom w:val="0"/>
              <w:divBdr>
                <w:top w:val="none" w:sz="0" w:space="0" w:color="auto"/>
                <w:left w:val="none" w:sz="0" w:space="0" w:color="auto"/>
                <w:bottom w:val="none" w:sz="0" w:space="0" w:color="auto"/>
                <w:right w:val="none" w:sz="0" w:space="0" w:color="auto"/>
              </w:divBdr>
            </w:div>
          </w:divsChild>
        </w:div>
        <w:div w:id="155726976">
          <w:marLeft w:val="0"/>
          <w:marRight w:val="0"/>
          <w:marTop w:val="0"/>
          <w:marBottom w:val="0"/>
          <w:divBdr>
            <w:top w:val="none" w:sz="0" w:space="0" w:color="auto"/>
            <w:left w:val="none" w:sz="0" w:space="0" w:color="auto"/>
            <w:bottom w:val="none" w:sz="0" w:space="0" w:color="auto"/>
            <w:right w:val="none" w:sz="0" w:space="0" w:color="auto"/>
          </w:divBdr>
          <w:divsChild>
            <w:div w:id="1565794443">
              <w:marLeft w:val="0"/>
              <w:marRight w:val="0"/>
              <w:marTop w:val="0"/>
              <w:marBottom w:val="0"/>
              <w:divBdr>
                <w:top w:val="none" w:sz="0" w:space="0" w:color="auto"/>
                <w:left w:val="none" w:sz="0" w:space="0" w:color="auto"/>
                <w:bottom w:val="none" w:sz="0" w:space="0" w:color="auto"/>
                <w:right w:val="none" w:sz="0" w:space="0" w:color="auto"/>
              </w:divBdr>
            </w:div>
          </w:divsChild>
        </w:div>
        <w:div w:id="155921056">
          <w:marLeft w:val="0"/>
          <w:marRight w:val="0"/>
          <w:marTop w:val="0"/>
          <w:marBottom w:val="0"/>
          <w:divBdr>
            <w:top w:val="none" w:sz="0" w:space="0" w:color="auto"/>
            <w:left w:val="none" w:sz="0" w:space="0" w:color="auto"/>
            <w:bottom w:val="none" w:sz="0" w:space="0" w:color="auto"/>
            <w:right w:val="none" w:sz="0" w:space="0" w:color="auto"/>
          </w:divBdr>
          <w:divsChild>
            <w:div w:id="1739937381">
              <w:marLeft w:val="0"/>
              <w:marRight w:val="0"/>
              <w:marTop w:val="0"/>
              <w:marBottom w:val="0"/>
              <w:divBdr>
                <w:top w:val="none" w:sz="0" w:space="0" w:color="auto"/>
                <w:left w:val="none" w:sz="0" w:space="0" w:color="auto"/>
                <w:bottom w:val="none" w:sz="0" w:space="0" w:color="auto"/>
                <w:right w:val="none" w:sz="0" w:space="0" w:color="auto"/>
              </w:divBdr>
            </w:div>
          </w:divsChild>
        </w:div>
        <w:div w:id="175920923">
          <w:marLeft w:val="0"/>
          <w:marRight w:val="0"/>
          <w:marTop w:val="0"/>
          <w:marBottom w:val="0"/>
          <w:divBdr>
            <w:top w:val="none" w:sz="0" w:space="0" w:color="auto"/>
            <w:left w:val="none" w:sz="0" w:space="0" w:color="auto"/>
            <w:bottom w:val="none" w:sz="0" w:space="0" w:color="auto"/>
            <w:right w:val="none" w:sz="0" w:space="0" w:color="auto"/>
          </w:divBdr>
          <w:divsChild>
            <w:div w:id="643658515">
              <w:marLeft w:val="0"/>
              <w:marRight w:val="0"/>
              <w:marTop w:val="0"/>
              <w:marBottom w:val="0"/>
              <w:divBdr>
                <w:top w:val="none" w:sz="0" w:space="0" w:color="auto"/>
                <w:left w:val="none" w:sz="0" w:space="0" w:color="auto"/>
                <w:bottom w:val="none" w:sz="0" w:space="0" w:color="auto"/>
                <w:right w:val="none" w:sz="0" w:space="0" w:color="auto"/>
              </w:divBdr>
            </w:div>
            <w:div w:id="1168400654">
              <w:marLeft w:val="0"/>
              <w:marRight w:val="0"/>
              <w:marTop w:val="0"/>
              <w:marBottom w:val="0"/>
              <w:divBdr>
                <w:top w:val="none" w:sz="0" w:space="0" w:color="auto"/>
                <w:left w:val="none" w:sz="0" w:space="0" w:color="auto"/>
                <w:bottom w:val="none" w:sz="0" w:space="0" w:color="auto"/>
                <w:right w:val="none" w:sz="0" w:space="0" w:color="auto"/>
              </w:divBdr>
            </w:div>
          </w:divsChild>
        </w:div>
        <w:div w:id="184254106">
          <w:marLeft w:val="0"/>
          <w:marRight w:val="0"/>
          <w:marTop w:val="0"/>
          <w:marBottom w:val="0"/>
          <w:divBdr>
            <w:top w:val="none" w:sz="0" w:space="0" w:color="auto"/>
            <w:left w:val="none" w:sz="0" w:space="0" w:color="auto"/>
            <w:bottom w:val="none" w:sz="0" w:space="0" w:color="auto"/>
            <w:right w:val="none" w:sz="0" w:space="0" w:color="auto"/>
          </w:divBdr>
          <w:divsChild>
            <w:div w:id="1911382096">
              <w:marLeft w:val="0"/>
              <w:marRight w:val="0"/>
              <w:marTop w:val="0"/>
              <w:marBottom w:val="0"/>
              <w:divBdr>
                <w:top w:val="none" w:sz="0" w:space="0" w:color="auto"/>
                <w:left w:val="none" w:sz="0" w:space="0" w:color="auto"/>
                <w:bottom w:val="none" w:sz="0" w:space="0" w:color="auto"/>
                <w:right w:val="none" w:sz="0" w:space="0" w:color="auto"/>
              </w:divBdr>
            </w:div>
          </w:divsChild>
        </w:div>
        <w:div w:id="191774108">
          <w:marLeft w:val="0"/>
          <w:marRight w:val="0"/>
          <w:marTop w:val="0"/>
          <w:marBottom w:val="0"/>
          <w:divBdr>
            <w:top w:val="none" w:sz="0" w:space="0" w:color="auto"/>
            <w:left w:val="none" w:sz="0" w:space="0" w:color="auto"/>
            <w:bottom w:val="none" w:sz="0" w:space="0" w:color="auto"/>
            <w:right w:val="none" w:sz="0" w:space="0" w:color="auto"/>
          </w:divBdr>
          <w:divsChild>
            <w:div w:id="345256607">
              <w:marLeft w:val="0"/>
              <w:marRight w:val="0"/>
              <w:marTop w:val="0"/>
              <w:marBottom w:val="0"/>
              <w:divBdr>
                <w:top w:val="none" w:sz="0" w:space="0" w:color="auto"/>
                <w:left w:val="none" w:sz="0" w:space="0" w:color="auto"/>
                <w:bottom w:val="none" w:sz="0" w:space="0" w:color="auto"/>
                <w:right w:val="none" w:sz="0" w:space="0" w:color="auto"/>
              </w:divBdr>
            </w:div>
          </w:divsChild>
        </w:div>
        <w:div w:id="192767060">
          <w:marLeft w:val="0"/>
          <w:marRight w:val="0"/>
          <w:marTop w:val="0"/>
          <w:marBottom w:val="0"/>
          <w:divBdr>
            <w:top w:val="none" w:sz="0" w:space="0" w:color="auto"/>
            <w:left w:val="none" w:sz="0" w:space="0" w:color="auto"/>
            <w:bottom w:val="none" w:sz="0" w:space="0" w:color="auto"/>
            <w:right w:val="none" w:sz="0" w:space="0" w:color="auto"/>
          </w:divBdr>
          <w:divsChild>
            <w:div w:id="1292636999">
              <w:marLeft w:val="0"/>
              <w:marRight w:val="0"/>
              <w:marTop w:val="0"/>
              <w:marBottom w:val="0"/>
              <w:divBdr>
                <w:top w:val="none" w:sz="0" w:space="0" w:color="auto"/>
                <w:left w:val="none" w:sz="0" w:space="0" w:color="auto"/>
                <w:bottom w:val="none" w:sz="0" w:space="0" w:color="auto"/>
                <w:right w:val="none" w:sz="0" w:space="0" w:color="auto"/>
              </w:divBdr>
            </w:div>
          </w:divsChild>
        </w:div>
        <w:div w:id="240452538">
          <w:marLeft w:val="0"/>
          <w:marRight w:val="0"/>
          <w:marTop w:val="0"/>
          <w:marBottom w:val="0"/>
          <w:divBdr>
            <w:top w:val="none" w:sz="0" w:space="0" w:color="auto"/>
            <w:left w:val="none" w:sz="0" w:space="0" w:color="auto"/>
            <w:bottom w:val="none" w:sz="0" w:space="0" w:color="auto"/>
            <w:right w:val="none" w:sz="0" w:space="0" w:color="auto"/>
          </w:divBdr>
          <w:divsChild>
            <w:div w:id="1383753449">
              <w:marLeft w:val="0"/>
              <w:marRight w:val="0"/>
              <w:marTop w:val="0"/>
              <w:marBottom w:val="0"/>
              <w:divBdr>
                <w:top w:val="none" w:sz="0" w:space="0" w:color="auto"/>
                <w:left w:val="none" w:sz="0" w:space="0" w:color="auto"/>
                <w:bottom w:val="none" w:sz="0" w:space="0" w:color="auto"/>
                <w:right w:val="none" w:sz="0" w:space="0" w:color="auto"/>
              </w:divBdr>
            </w:div>
          </w:divsChild>
        </w:div>
        <w:div w:id="258178051">
          <w:marLeft w:val="0"/>
          <w:marRight w:val="0"/>
          <w:marTop w:val="0"/>
          <w:marBottom w:val="0"/>
          <w:divBdr>
            <w:top w:val="none" w:sz="0" w:space="0" w:color="auto"/>
            <w:left w:val="none" w:sz="0" w:space="0" w:color="auto"/>
            <w:bottom w:val="none" w:sz="0" w:space="0" w:color="auto"/>
            <w:right w:val="none" w:sz="0" w:space="0" w:color="auto"/>
          </w:divBdr>
          <w:divsChild>
            <w:div w:id="1507475691">
              <w:marLeft w:val="0"/>
              <w:marRight w:val="0"/>
              <w:marTop w:val="0"/>
              <w:marBottom w:val="0"/>
              <w:divBdr>
                <w:top w:val="none" w:sz="0" w:space="0" w:color="auto"/>
                <w:left w:val="none" w:sz="0" w:space="0" w:color="auto"/>
                <w:bottom w:val="none" w:sz="0" w:space="0" w:color="auto"/>
                <w:right w:val="none" w:sz="0" w:space="0" w:color="auto"/>
              </w:divBdr>
            </w:div>
          </w:divsChild>
        </w:div>
        <w:div w:id="297271981">
          <w:marLeft w:val="0"/>
          <w:marRight w:val="0"/>
          <w:marTop w:val="0"/>
          <w:marBottom w:val="0"/>
          <w:divBdr>
            <w:top w:val="none" w:sz="0" w:space="0" w:color="auto"/>
            <w:left w:val="none" w:sz="0" w:space="0" w:color="auto"/>
            <w:bottom w:val="none" w:sz="0" w:space="0" w:color="auto"/>
            <w:right w:val="none" w:sz="0" w:space="0" w:color="auto"/>
          </w:divBdr>
          <w:divsChild>
            <w:div w:id="1966151879">
              <w:marLeft w:val="0"/>
              <w:marRight w:val="0"/>
              <w:marTop w:val="0"/>
              <w:marBottom w:val="0"/>
              <w:divBdr>
                <w:top w:val="none" w:sz="0" w:space="0" w:color="auto"/>
                <w:left w:val="none" w:sz="0" w:space="0" w:color="auto"/>
                <w:bottom w:val="none" w:sz="0" w:space="0" w:color="auto"/>
                <w:right w:val="none" w:sz="0" w:space="0" w:color="auto"/>
              </w:divBdr>
            </w:div>
          </w:divsChild>
        </w:div>
        <w:div w:id="314988550">
          <w:marLeft w:val="0"/>
          <w:marRight w:val="0"/>
          <w:marTop w:val="0"/>
          <w:marBottom w:val="0"/>
          <w:divBdr>
            <w:top w:val="none" w:sz="0" w:space="0" w:color="auto"/>
            <w:left w:val="none" w:sz="0" w:space="0" w:color="auto"/>
            <w:bottom w:val="none" w:sz="0" w:space="0" w:color="auto"/>
            <w:right w:val="none" w:sz="0" w:space="0" w:color="auto"/>
          </w:divBdr>
          <w:divsChild>
            <w:div w:id="278150222">
              <w:marLeft w:val="0"/>
              <w:marRight w:val="0"/>
              <w:marTop w:val="0"/>
              <w:marBottom w:val="0"/>
              <w:divBdr>
                <w:top w:val="none" w:sz="0" w:space="0" w:color="auto"/>
                <w:left w:val="none" w:sz="0" w:space="0" w:color="auto"/>
                <w:bottom w:val="none" w:sz="0" w:space="0" w:color="auto"/>
                <w:right w:val="none" w:sz="0" w:space="0" w:color="auto"/>
              </w:divBdr>
            </w:div>
            <w:div w:id="376591450">
              <w:marLeft w:val="0"/>
              <w:marRight w:val="0"/>
              <w:marTop w:val="0"/>
              <w:marBottom w:val="0"/>
              <w:divBdr>
                <w:top w:val="none" w:sz="0" w:space="0" w:color="auto"/>
                <w:left w:val="none" w:sz="0" w:space="0" w:color="auto"/>
                <w:bottom w:val="none" w:sz="0" w:space="0" w:color="auto"/>
                <w:right w:val="none" w:sz="0" w:space="0" w:color="auto"/>
              </w:divBdr>
            </w:div>
            <w:div w:id="786048376">
              <w:marLeft w:val="0"/>
              <w:marRight w:val="0"/>
              <w:marTop w:val="0"/>
              <w:marBottom w:val="0"/>
              <w:divBdr>
                <w:top w:val="none" w:sz="0" w:space="0" w:color="auto"/>
                <w:left w:val="none" w:sz="0" w:space="0" w:color="auto"/>
                <w:bottom w:val="none" w:sz="0" w:space="0" w:color="auto"/>
                <w:right w:val="none" w:sz="0" w:space="0" w:color="auto"/>
              </w:divBdr>
            </w:div>
            <w:div w:id="1975286873">
              <w:marLeft w:val="0"/>
              <w:marRight w:val="0"/>
              <w:marTop w:val="0"/>
              <w:marBottom w:val="0"/>
              <w:divBdr>
                <w:top w:val="none" w:sz="0" w:space="0" w:color="auto"/>
                <w:left w:val="none" w:sz="0" w:space="0" w:color="auto"/>
                <w:bottom w:val="none" w:sz="0" w:space="0" w:color="auto"/>
                <w:right w:val="none" w:sz="0" w:space="0" w:color="auto"/>
              </w:divBdr>
            </w:div>
          </w:divsChild>
        </w:div>
        <w:div w:id="354234704">
          <w:marLeft w:val="0"/>
          <w:marRight w:val="0"/>
          <w:marTop w:val="0"/>
          <w:marBottom w:val="0"/>
          <w:divBdr>
            <w:top w:val="none" w:sz="0" w:space="0" w:color="auto"/>
            <w:left w:val="none" w:sz="0" w:space="0" w:color="auto"/>
            <w:bottom w:val="none" w:sz="0" w:space="0" w:color="auto"/>
            <w:right w:val="none" w:sz="0" w:space="0" w:color="auto"/>
          </w:divBdr>
          <w:divsChild>
            <w:div w:id="995458491">
              <w:marLeft w:val="0"/>
              <w:marRight w:val="0"/>
              <w:marTop w:val="0"/>
              <w:marBottom w:val="0"/>
              <w:divBdr>
                <w:top w:val="none" w:sz="0" w:space="0" w:color="auto"/>
                <w:left w:val="none" w:sz="0" w:space="0" w:color="auto"/>
                <w:bottom w:val="none" w:sz="0" w:space="0" w:color="auto"/>
                <w:right w:val="none" w:sz="0" w:space="0" w:color="auto"/>
              </w:divBdr>
            </w:div>
          </w:divsChild>
        </w:div>
        <w:div w:id="437065767">
          <w:marLeft w:val="0"/>
          <w:marRight w:val="0"/>
          <w:marTop w:val="0"/>
          <w:marBottom w:val="0"/>
          <w:divBdr>
            <w:top w:val="none" w:sz="0" w:space="0" w:color="auto"/>
            <w:left w:val="none" w:sz="0" w:space="0" w:color="auto"/>
            <w:bottom w:val="none" w:sz="0" w:space="0" w:color="auto"/>
            <w:right w:val="none" w:sz="0" w:space="0" w:color="auto"/>
          </w:divBdr>
          <w:divsChild>
            <w:div w:id="1048913733">
              <w:marLeft w:val="0"/>
              <w:marRight w:val="0"/>
              <w:marTop w:val="0"/>
              <w:marBottom w:val="0"/>
              <w:divBdr>
                <w:top w:val="none" w:sz="0" w:space="0" w:color="auto"/>
                <w:left w:val="none" w:sz="0" w:space="0" w:color="auto"/>
                <w:bottom w:val="none" w:sz="0" w:space="0" w:color="auto"/>
                <w:right w:val="none" w:sz="0" w:space="0" w:color="auto"/>
              </w:divBdr>
            </w:div>
          </w:divsChild>
        </w:div>
        <w:div w:id="444231678">
          <w:marLeft w:val="0"/>
          <w:marRight w:val="0"/>
          <w:marTop w:val="0"/>
          <w:marBottom w:val="0"/>
          <w:divBdr>
            <w:top w:val="none" w:sz="0" w:space="0" w:color="auto"/>
            <w:left w:val="none" w:sz="0" w:space="0" w:color="auto"/>
            <w:bottom w:val="none" w:sz="0" w:space="0" w:color="auto"/>
            <w:right w:val="none" w:sz="0" w:space="0" w:color="auto"/>
          </w:divBdr>
          <w:divsChild>
            <w:div w:id="1555699534">
              <w:marLeft w:val="0"/>
              <w:marRight w:val="0"/>
              <w:marTop w:val="0"/>
              <w:marBottom w:val="0"/>
              <w:divBdr>
                <w:top w:val="none" w:sz="0" w:space="0" w:color="auto"/>
                <w:left w:val="none" w:sz="0" w:space="0" w:color="auto"/>
                <w:bottom w:val="none" w:sz="0" w:space="0" w:color="auto"/>
                <w:right w:val="none" w:sz="0" w:space="0" w:color="auto"/>
              </w:divBdr>
            </w:div>
          </w:divsChild>
        </w:div>
        <w:div w:id="516697068">
          <w:marLeft w:val="0"/>
          <w:marRight w:val="0"/>
          <w:marTop w:val="0"/>
          <w:marBottom w:val="0"/>
          <w:divBdr>
            <w:top w:val="none" w:sz="0" w:space="0" w:color="auto"/>
            <w:left w:val="none" w:sz="0" w:space="0" w:color="auto"/>
            <w:bottom w:val="none" w:sz="0" w:space="0" w:color="auto"/>
            <w:right w:val="none" w:sz="0" w:space="0" w:color="auto"/>
          </w:divBdr>
          <w:divsChild>
            <w:div w:id="449134237">
              <w:marLeft w:val="0"/>
              <w:marRight w:val="0"/>
              <w:marTop w:val="0"/>
              <w:marBottom w:val="0"/>
              <w:divBdr>
                <w:top w:val="none" w:sz="0" w:space="0" w:color="auto"/>
                <w:left w:val="none" w:sz="0" w:space="0" w:color="auto"/>
                <w:bottom w:val="none" w:sz="0" w:space="0" w:color="auto"/>
                <w:right w:val="none" w:sz="0" w:space="0" w:color="auto"/>
              </w:divBdr>
            </w:div>
            <w:div w:id="1587421247">
              <w:marLeft w:val="0"/>
              <w:marRight w:val="0"/>
              <w:marTop w:val="0"/>
              <w:marBottom w:val="0"/>
              <w:divBdr>
                <w:top w:val="none" w:sz="0" w:space="0" w:color="auto"/>
                <w:left w:val="none" w:sz="0" w:space="0" w:color="auto"/>
                <w:bottom w:val="none" w:sz="0" w:space="0" w:color="auto"/>
                <w:right w:val="none" w:sz="0" w:space="0" w:color="auto"/>
              </w:divBdr>
            </w:div>
          </w:divsChild>
        </w:div>
        <w:div w:id="523784327">
          <w:marLeft w:val="0"/>
          <w:marRight w:val="0"/>
          <w:marTop w:val="0"/>
          <w:marBottom w:val="0"/>
          <w:divBdr>
            <w:top w:val="none" w:sz="0" w:space="0" w:color="auto"/>
            <w:left w:val="none" w:sz="0" w:space="0" w:color="auto"/>
            <w:bottom w:val="none" w:sz="0" w:space="0" w:color="auto"/>
            <w:right w:val="none" w:sz="0" w:space="0" w:color="auto"/>
          </w:divBdr>
          <w:divsChild>
            <w:div w:id="1547598587">
              <w:marLeft w:val="0"/>
              <w:marRight w:val="0"/>
              <w:marTop w:val="0"/>
              <w:marBottom w:val="0"/>
              <w:divBdr>
                <w:top w:val="none" w:sz="0" w:space="0" w:color="auto"/>
                <w:left w:val="none" w:sz="0" w:space="0" w:color="auto"/>
                <w:bottom w:val="none" w:sz="0" w:space="0" w:color="auto"/>
                <w:right w:val="none" w:sz="0" w:space="0" w:color="auto"/>
              </w:divBdr>
            </w:div>
          </w:divsChild>
        </w:div>
        <w:div w:id="532236056">
          <w:marLeft w:val="0"/>
          <w:marRight w:val="0"/>
          <w:marTop w:val="0"/>
          <w:marBottom w:val="0"/>
          <w:divBdr>
            <w:top w:val="none" w:sz="0" w:space="0" w:color="auto"/>
            <w:left w:val="none" w:sz="0" w:space="0" w:color="auto"/>
            <w:bottom w:val="none" w:sz="0" w:space="0" w:color="auto"/>
            <w:right w:val="none" w:sz="0" w:space="0" w:color="auto"/>
          </w:divBdr>
          <w:divsChild>
            <w:div w:id="8070530">
              <w:marLeft w:val="0"/>
              <w:marRight w:val="0"/>
              <w:marTop w:val="0"/>
              <w:marBottom w:val="0"/>
              <w:divBdr>
                <w:top w:val="none" w:sz="0" w:space="0" w:color="auto"/>
                <w:left w:val="none" w:sz="0" w:space="0" w:color="auto"/>
                <w:bottom w:val="none" w:sz="0" w:space="0" w:color="auto"/>
                <w:right w:val="none" w:sz="0" w:space="0" w:color="auto"/>
              </w:divBdr>
            </w:div>
            <w:div w:id="1971545926">
              <w:marLeft w:val="0"/>
              <w:marRight w:val="0"/>
              <w:marTop w:val="0"/>
              <w:marBottom w:val="0"/>
              <w:divBdr>
                <w:top w:val="none" w:sz="0" w:space="0" w:color="auto"/>
                <w:left w:val="none" w:sz="0" w:space="0" w:color="auto"/>
                <w:bottom w:val="none" w:sz="0" w:space="0" w:color="auto"/>
                <w:right w:val="none" w:sz="0" w:space="0" w:color="auto"/>
              </w:divBdr>
            </w:div>
          </w:divsChild>
        </w:div>
        <w:div w:id="542980747">
          <w:marLeft w:val="0"/>
          <w:marRight w:val="0"/>
          <w:marTop w:val="0"/>
          <w:marBottom w:val="0"/>
          <w:divBdr>
            <w:top w:val="none" w:sz="0" w:space="0" w:color="auto"/>
            <w:left w:val="none" w:sz="0" w:space="0" w:color="auto"/>
            <w:bottom w:val="none" w:sz="0" w:space="0" w:color="auto"/>
            <w:right w:val="none" w:sz="0" w:space="0" w:color="auto"/>
          </w:divBdr>
          <w:divsChild>
            <w:div w:id="1374649430">
              <w:marLeft w:val="0"/>
              <w:marRight w:val="0"/>
              <w:marTop w:val="0"/>
              <w:marBottom w:val="0"/>
              <w:divBdr>
                <w:top w:val="none" w:sz="0" w:space="0" w:color="auto"/>
                <w:left w:val="none" w:sz="0" w:space="0" w:color="auto"/>
                <w:bottom w:val="none" w:sz="0" w:space="0" w:color="auto"/>
                <w:right w:val="none" w:sz="0" w:space="0" w:color="auto"/>
              </w:divBdr>
            </w:div>
            <w:div w:id="1558321940">
              <w:marLeft w:val="0"/>
              <w:marRight w:val="0"/>
              <w:marTop w:val="0"/>
              <w:marBottom w:val="0"/>
              <w:divBdr>
                <w:top w:val="none" w:sz="0" w:space="0" w:color="auto"/>
                <w:left w:val="none" w:sz="0" w:space="0" w:color="auto"/>
                <w:bottom w:val="none" w:sz="0" w:space="0" w:color="auto"/>
                <w:right w:val="none" w:sz="0" w:space="0" w:color="auto"/>
              </w:divBdr>
            </w:div>
          </w:divsChild>
        </w:div>
        <w:div w:id="593054999">
          <w:marLeft w:val="0"/>
          <w:marRight w:val="0"/>
          <w:marTop w:val="0"/>
          <w:marBottom w:val="0"/>
          <w:divBdr>
            <w:top w:val="none" w:sz="0" w:space="0" w:color="auto"/>
            <w:left w:val="none" w:sz="0" w:space="0" w:color="auto"/>
            <w:bottom w:val="none" w:sz="0" w:space="0" w:color="auto"/>
            <w:right w:val="none" w:sz="0" w:space="0" w:color="auto"/>
          </w:divBdr>
          <w:divsChild>
            <w:div w:id="129203446">
              <w:marLeft w:val="0"/>
              <w:marRight w:val="0"/>
              <w:marTop w:val="0"/>
              <w:marBottom w:val="0"/>
              <w:divBdr>
                <w:top w:val="none" w:sz="0" w:space="0" w:color="auto"/>
                <w:left w:val="none" w:sz="0" w:space="0" w:color="auto"/>
                <w:bottom w:val="none" w:sz="0" w:space="0" w:color="auto"/>
                <w:right w:val="none" w:sz="0" w:space="0" w:color="auto"/>
              </w:divBdr>
            </w:div>
          </w:divsChild>
        </w:div>
        <w:div w:id="662665354">
          <w:marLeft w:val="0"/>
          <w:marRight w:val="0"/>
          <w:marTop w:val="0"/>
          <w:marBottom w:val="0"/>
          <w:divBdr>
            <w:top w:val="none" w:sz="0" w:space="0" w:color="auto"/>
            <w:left w:val="none" w:sz="0" w:space="0" w:color="auto"/>
            <w:bottom w:val="none" w:sz="0" w:space="0" w:color="auto"/>
            <w:right w:val="none" w:sz="0" w:space="0" w:color="auto"/>
          </w:divBdr>
          <w:divsChild>
            <w:div w:id="318115755">
              <w:marLeft w:val="0"/>
              <w:marRight w:val="0"/>
              <w:marTop w:val="0"/>
              <w:marBottom w:val="0"/>
              <w:divBdr>
                <w:top w:val="none" w:sz="0" w:space="0" w:color="auto"/>
                <w:left w:val="none" w:sz="0" w:space="0" w:color="auto"/>
                <w:bottom w:val="none" w:sz="0" w:space="0" w:color="auto"/>
                <w:right w:val="none" w:sz="0" w:space="0" w:color="auto"/>
              </w:divBdr>
            </w:div>
            <w:div w:id="564800192">
              <w:marLeft w:val="0"/>
              <w:marRight w:val="0"/>
              <w:marTop w:val="0"/>
              <w:marBottom w:val="0"/>
              <w:divBdr>
                <w:top w:val="none" w:sz="0" w:space="0" w:color="auto"/>
                <w:left w:val="none" w:sz="0" w:space="0" w:color="auto"/>
                <w:bottom w:val="none" w:sz="0" w:space="0" w:color="auto"/>
                <w:right w:val="none" w:sz="0" w:space="0" w:color="auto"/>
              </w:divBdr>
            </w:div>
            <w:div w:id="808521913">
              <w:marLeft w:val="0"/>
              <w:marRight w:val="0"/>
              <w:marTop w:val="0"/>
              <w:marBottom w:val="0"/>
              <w:divBdr>
                <w:top w:val="none" w:sz="0" w:space="0" w:color="auto"/>
                <w:left w:val="none" w:sz="0" w:space="0" w:color="auto"/>
                <w:bottom w:val="none" w:sz="0" w:space="0" w:color="auto"/>
                <w:right w:val="none" w:sz="0" w:space="0" w:color="auto"/>
              </w:divBdr>
            </w:div>
          </w:divsChild>
        </w:div>
        <w:div w:id="667680968">
          <w:marLeft w:val="0"/>
          <w:marRight w:val="0"/>
          <w:marTop w:val="0"/>
          <w:marBottom w:val="0"/>
          <w:divBdr>
            <w:top w:val="none" w:sz="0" w:space="0" w:color="auto"/>
            <w:left w:val="none" w:sz="0" w:space="0" w:color="auto"/>
            <w:bottom w:val="none" w:sz="0" w:space="0" w:color="auto"/>
            <w:right w:val="none" w:sz="0" w:space="0" w:color="auto"/>
          </w:divBdr>
          <w:divsChild>
            <w:div w:id="115296369">
              <w:marLeft w:val="0"/>
              <w:marRight w:val="0"/>
              <w:marTop w:val="0"/>
              <w:marBottom w:val="0"/>
              <w:divBdr>
                <w:top w:val="none" w:sz="0" w:space="0" w:color="auto"/>
                <w:left w:val="none" w:sz="0" w:space="0" w:color="auto"/>
                <w:bottom w:val="none" w:sz="0" w:space="0" w:color="auto"/>
                <w:right w:val="none" w:sz="0" w:space="0" w:color="auto"/>
              </w:divBdr>
            </w:div>
          </w:divsChild>
        </w:div>
        <w:div w:id="687147610">
          <w:marLeft w:val="0"/>
          <w:marRight w:val="0"/>
          <w:marTop w:val="0"/>
          <w:marBottom w:val="0"/>
          <w:divBdr>
            <w:top w:val="none" w:sz="0" w:space="0" w:color="auto"/>
            <w:left w:val="none" w:sz="0" w:space="0" w:color="auto"/>
            <w:bottom w:val="none" w:sz="0" w:space="0" w:color="auto"/>
            <w:right w:val="none" w:sz="0" w:space="0" w:color="auto"/>
          </w:divBdr>
          <w:divsChild>
            <w:div w:id="1940793017">
              <w:marLeft w:val="0"/>
              <w:marRight w:val="0"/>
              <w:marTop w:val="0"/>
              <w:marBottom w:val="0"/>
              <w:divBdr>
                <w:top w:val="none" w:sz="0" w:space="0" w:color="auto"/>
                <w:left w:val="none" w:sz="0" w:space="0" w:color="auto"/>
                <w:bottom w:val="none" w:sz="0" w:space="0" w:color="auto"/>
                <w:right w:val="none" w:sz="0" w:space="0" w:color="auto"/>
              </w:divBdr>
            </w:div>
          </w:divsChild>
        </w:div>
        <w:div w:id="772752164">
          <w:marLeft w:val="0"/>
          <w:marRight w:val="0"/>
          <w:marTop w:val="0"/>
          <w:marBottom w:val="0"/>
          <w:divBdr>
            <w:top w:val="none" w:sz="0" w:space="0" w:color="auto"/>
            <w:left w:val="none" w:sz="0" w:space="0" w:color="auto"/>
            <w:bottom w:val="none" w:sz="0" w:space="0" w:color="auto"/>
            <w:right w:val="none" w:sz="0" w:space="0" w:color="auto"/>
          </w:divBdr>
          <w:divsChild>
            <w:div w:id="495803420">
              <w:marLeft w:val="0"/>
              <w:marRight w:val="0"/>
              <w:marTop w:val="0"/>
              <w:marBottom w:val="0"/>
              <w:divBdr>
                <w:top w:val="none" w:sz="0" w:space="0" w:color="auto"/>
                <w:left w:val="none" w:sz="0" w:space="0" w:color="auto"/>
                <w:bottom w:val="none" w:sz="0" w:space="0" w:color="auto"/>
                <w:right w:val="none" w:sz="0" w:space="0" w:color="auto"/>
              </w:divBdr>
            </w:div>
            <w:div w:id="523250475">
              <w:marLeft w:val="0"/>
              <w:marRight w:val="0"/>
              <w:marTop w:val="0"/>
              <w:marBottom w:val="0"/>
              <w:divBdr>
                <w:top w:val="none" w:sz="0" w:space="0" w:color="auto"/>
                <w:left w:val="none" w:sz="0" w:space="0" w:color="auto"/>
                <w:bottom w:val="none" w:sz="0" w:space="0" w:color="auto"/>
                <w:right w:val="none" w:sz="0" w:space="0" w:color="auto"/>
              </w:divBdr>
            </w:div>
            <w:div w:id="1238979269">
              <w:marLeft w:val="0"/>
              <w:marRight w:val="0"/>
              <w:marTop w:val="0"/>
              <w:marBottom w:val="0"/>
              <w:divBdr>
                <w:top w:val="none" w:sz="0" w:space="0" w:color="auto"/>
                <w:left w:val="none" w:sz="0" w:space="0" w:color="auto"/>
                <w:bottom w:val="none" w:sz="0" w:space="0" w:color="auto"/>
                <w:right w:val="none" w:sz="0" w:space="0" w:color="auto"/>
              </w:divBdr>
            </w:div>
            <w:div w:id="1684042638">
              <w:marLeft w:val="0"/>
              <w:marRight w:val="0"/>
              <w:marTop w:val="0"/>
              <w:marBottom w:val="0"/>
              <w:divBdr>
                <w:top w:val="none" w:sz="0" w:space="0" w:color="auto"/>
                <w:left w:val="none" w:sz="0" w:space="0" w:color="auto"/>
                <w:bottom w:val="none" w:sz="0" w:space="0" w:color="auto"/>
                <w:right w:val="none" w:sz="0" w:space="0" w:color="auto"/>
              </w:divBdr>
            </w:div>
          </w:divsChild>
        </w:div>
        <w:div w:id="822114983">
          <w:marLeft w:val="0"/>
          <w:marRight w:val="0"/>
          <w:marTop w:val="0"/>
          <w:marBottom w:val="0"/>
          <w:divBdr>
            <w:top w:val="none" w:sz="0" w:space="0" w:color="auto"/>
            <w:left w:val="none" w:sz="0" w:space="0" w:color="auto"/>
            <w:bottom w:val="none" w:sz="0" w:space="0" w:color="auto"/>
            <w:right w:val="none" w:sz="0" w:space="0" w:color="auto"/>
          </w:divBdr>
          <w:divsChild>
            <w:div w:id="1872837697">
              <w:marLeft w:val="0"/>
              <w:marRight w:val="0"/>
              <w:marTop w:val="0"/>
              <w:marBottom w:val="0"/>
              <w:divBdr>
                <w:top w:val="none" w:sz="0" w:space="0" w:color="auto"/>
                <w:left w:val="none" w:sz="0" w:space="0" w:color="auto"/>
                <w:bottom w:val="none" w:sz="0" w:space="0" w:color="auto"/>
                <w:right w:val="none" w:sz="0" w:space="0" w:color="auto"/>
              </w:divBdr>
            </w:div>
          </w:divsChild>
        </w:div>
        <w:div w:id="869955669">
          <w:marLeft w:val="0"/>
          <w:marRight w:val="0"/>
          <w:marTop w:val="0"/>
          <w:marBottom w:val="0"/>
          <w:divBdr>
            <w:top w:val="none" w:sz="0" w:space="0" w:color="auto"/>
            <w:left w:val="none" w:sz="0" w:space="0" w:color="auto"/>
            <w:bottom w:val="none" w:sz="0" w:space="0" w:color="auto"/>
            <w:right w:val="none" w:sz="0" w:space="0" w:color="auto"/>
          </w:divBdr>
          <w:divsChild>
            <w:div w:id="1772241606">
              <w:marLeft w:val="0"/>
              <w:marRight w:val="0"/>
              <w:marTop w:val="0"/>
              <w:marBottom w:val="0"/>
              <w:divBdr>
                <w:top w:val="none" w:sz="0" w:space="0" w:color="auto"/>
                <w:left w:val="none" w:sz="0" w:space="0" w:color="auto"/>
                <w:bottom w:val="none" w:sz="0" w:space="0" w:color="auto"/>
                <w:right w:val="none" w:sz="0" w:space="0" w:color="auto"/>
              </w:divBdr>
            </w:div>
          </w:divsChild>
        </w:div>
        <w:div w:id="878322487">
          <w:marLeft w:val="0"/>
          <w:marRight w:val="0"/>
          <w:marTop w:val="0"/>
          <w:marBottom w:val="0"/>
          <w:divBdr>
            <w:top w:val="none" w:sz="0" w:space="0" w:color="auto"/>
            <w:left w:val="none" w:sz="0" w:space="0" w:color="auto"/>
            <w:bottom w:val="none" w:sz="0" w:space="0" w:color="auto"/>
            <w:right w:val="none" w:sz="0" w:space="0" w:color="auto"/>
          </w:divBdr>
          <w:divsChild>
            <w:div w:id="455494065">
              <w:marLeft w:val="0"/>
              <w:marRight w:val="0"/>
              <w:marTop w:val="0"/>
              <w:marBottom w:val="0"/>
              <w:divBdr>
                <w:top w:val="none" w:sz="0" w:space="0" w:color="auto"/>
                <w:left w:val="none" w:sz="0" w:space="0" w:color="auto"/>
                <w:bottom w:val="none" w:sz="0" w:space="0" w:color="auto"/>
                <w:right w:val="none" w:sz="0" w:space="0" w:color="auto"/>
              </w:divBdr>
            </w:div>
          </w:divsChild>
        </w:div>
        <w:div w:id="890114021">
          <w:marLeft w:val="0"/>
          <w:marRight w:val="0"/>
          <w:marTop w:val="0"/>
          <w:marBottom w:val="0"/>
          <w:divBdr>
            <w:top w:val="none" w:sz="0" w:space="0" w:color="auto"/>
            <w:left w:val="none" w:sz="0" w:space="0" w:color="auto"/>
            <w:bottom w:val="none" w:sz="0" w:space="0" w:color="auto"/>
            <w:right w:val="none" w:sz="0" w:space="0" w:color="auto"/>
          </w:divBdr>
          <w:divsChild>
            <w:div w:id="765534819">
              <w:marLeft w:val="0"/>
              <w:marRight w:val="0"/>
              <w:marTop w:val="0"/>
              <w:marBottom w:val="0"/>
              <w:divBdr>
                <w:top w:val="none" w:sz="0" w:space="0" w:color="auto"/>
                <w:left w:val="none" w:sz="0" w:space="0" w:color="auto"/>
                <w:bottom w:val="none" w:sz="0" w:space="0" w:color="auto"/>
                <w:right w:val="none" w:sz="0" w:space="0" w:color="auto"/>
              </w:divBdr>
            </w:div>
          </w:divsChild>
        </w:div>
        <w:div w:id="906454623">
          <w:marLeft w:val="0"/>
          <w:marRight w:val="0"/>
          <w:marTop w:val="0"/>
          <w:marBottom w:val="0"/>
          <w:divBdr>
            <w:top w:val="none" w:sz="0" w:space="0" w:color="auto"/>
            <w:left w:val="none" w:sz="0" w:space="0" w:color="auto"/>
            <w:bottom w:val="none" w:sz="0" w:space="0" w:color="auto"/>
            <w:right w:val="none" w:sz="0" w:space="0" w:color="auto"/>
          </w:divBdr>
          <w:divsChild>
            <w:div w:id="1166480690">
              <w:marLeft w:val="0"/>
              <w:marRight w:val="0"/>
              <w:marTop w:val="0"/>
              <w:marBottom w:val="0"/>
              <w:divBdr>
                <w:top w:val="none" w:sz="0" w:space="0" w:color="auto"/>
                <w:left w:val="none" w:sz="0" w:space="0" w:color="auto"/>
                <w:bottom w:val="none" w:sz="0" w:space="0" w:color="auto"/>
                <w:right w:val="none" w:sz="0" w:space="0" w:color="auto"/>
              </w:divBdr>
            </w:div>
          </w:divsChild>
        </w:div>
        <w:div w:id="949699343">
          <w:marLeft w:val="0"/>
          <w:marRight w:val="0"/>
          <w:marTop w:val="0"/>
          <w:marBottom w:val="0"/>
          <w:divBdr>
            <w:top w:val="none" w:sz="0" w:space="0" w:color="auto"/>
            <w:left w:val="none" w:sz="0" w:space="0" w:color="auto"/>
            <w:bottom w:val="none" w:sz="0" w:space="0" w:color="auto"/>
            <w:right w:val="none" w:sz="0" w:space="0" w:color="auto"/>
          </w:divBdr>
          <w:divsChild>
            <w:div w:id="425229105">
              <w:marLeft w:val="0"/>
              <w:marRight w:val="0"/>
              <w:marTop w:val="0"/>
              <w:marBottom w:val="0"/>
              <w:divBdr>
                <w:top w:val="none" w:sz="0" w:space="0" w:color="auto"/>
                <w:left w:val="none" w:sz="0" w:space="0" w:color="auto"/>
                <w:bottom w:val="none" w:sz="0" w:space="0" w:color="auto"/>
                <w:right w:val="none" w:sz="0" w:space="0" w:color="auto"/>
              </w:divBdr>
            </w:div>
          </w:divsChild>
        </w:div>
        <w:div w:id="968969836">
          <w:marLeft w:val="0"/>
          <w:marRight w:val="0"/>
          <w:marTop w:val="0"/>
          <w:marBottom w:val="0"/>
          <w:divBdr>
            <w:top w:val="none" w:sz="0" w:space="0" w:color="auto"/>
            <w:left w:val="none" w:sz="0" w:space="0" w:color="auto"/>
            <w:bottom w:val="none" w:sz="0" w:space="0" w:color="auto"/>
            <w:right w:val="none" w:sz="0" w:space="0" w:color="auto"/>
          </w:divBdr>
          <w:divsChild>
            <w:div w:id="185221187">
              <w:marLeft w:val="0"/>
              <w:marRight w:val="0"/>
              <w:marTop w:val="0"/>
              <w:marBottom w:val="0"/>
              <w:divBdr>
                <w:top w:val="none" w:sz="0" w:space="0" w:color="auto"/>
                <w:left w:val="none" w:sz="0" w:space="0" w:color="auto"/>
                <w:bottom w:val="none" w:sz="0" w:space="0" w:color="auto"/>
                <w:right w:val="none" w:sz="0" w:space="0" w:color="auto"/>
              </w:divBdr>
            </w:div>
            <w:div w:id="1990088618">
              <w:marLeft w:val="0"/>
              <w:marRight w:val="0"/>
              <w:marTop w:val="0"/>
              <w:marBottom w:val="0"/>
              <w:divBdr>
                <w:top w:val="none" w:sz="0" w:space="0" w:color="auto"/>
                <w:left w:val="none" w:sz="0" w:space="0" w:color="auto"/>
                <w:bottom w:val="none" w:sz="0" w:space="0" w:color="auto"/>
                <w:right w:val="none" w:sz="0" w:space="0" w:color="auto"/>
              </w:divBdr>
            </w:div>
          </w:divsChild>
        </w:div>
        <w:div w:id="981155163">
          <w:marLeft w:val="0"/>
          <w:marRight w:val="0"/>
          <w:marTop w:val="0"/>
          <w:marBottom w:val="0"/>
          <w:divBdr>
            <w:top w:val="none" w:sz="0" w:space="0" w:color="auto"/>
            <w:left w:val="none" w:sz="0" w:space="0" w:color="auto"/>
            <w:bottom w:val="none" w:sz="0" w:space="0" w:color="auto"/>
            <w:right w:val="none" w:sz="0" w:space="0" w:color="auto"/>
          </w:divBdr>
          <w:divsChild>
            <w:div w:id="291980982">
              <w:marLeft w:val="0"/>
              <w:marRight w:val="0"/>
              <w:marTop w:val="0"/>
              <w:marBottom w:val="0"/>
              <w:divBdr>
                <w:top w:val="none" w:sz="0" w:space="0" w:color="auto"/>
                <w:left w:val="none" w:sz="0" w:space="0" w:color="auto"/>
                <w:bottom w:val="none" w:sz="0" w:space="0" w:color="auto"/>
                <w:right w:val="none" w:sz="0" w:space="0" w:color="auto"/>
              </w:divBdr>
            </w:div>
            <w:div w:id="803742112">
              <w:marLeft w:val="0"/>
              <w:marRight w:val="0"/>
              <w:marTop w:val="0"/>
              <w:marBottom w:val="0"/>
              <w:divBdr>
                <w:top w:val="none" w:sz="0" w:space="0" w:color="auto"/>
                <w:left w:val="none" w:sz="0" w:space="0" w:color="auto"/>
                <w:bottom w:val="none" w:sz="0" w:space="0" w:color="auto"/>
                <w:right w:val="none" w:sz="0" w:space="0" w:color="auto"/>
              </w:divBdr>
            </w:div>
            <w:div w:id="1440225290">
              <w:marLeft w:val="0"/>
              <w:marRight w:val="0"/>
              <w:marTop w:val="0"/>
              <w:marBottom w:val="0"/>
              <w:divBdr>
                <w:top w:val="none" w:sz="0" w:space="0" w:color="auto"/>
                <w:left w:val="none" w:sz="0" w:space="0" w:color="auto"/>
                <w:bottom w:val="none" w:sz="0" w:space="0" w:color="auto"/>
                <w:right w:val="none" w:sz="0" w:space="0" w:color="auto"/>
              </w:divBdr>
            </w:div>
          </w:divsChild>
        </w:div>
        <w:div w:id="1077746321">
          <w:marLeft w:val="0"/>
          <w:marRight w:val="0"/>
          <w:marTop w:val="0"/>
          <w:marBottom w:val="0"/>
          <w:divBdr>
            <w:top w:val="none" w:sz="0" w:space="0" w:color="auto"/>
            <w:left w:val="none" w:sz="0" w:space="0" w:color="auto"/>
            <w:bottom w:val="none" w:sz="0" w:space="0" w:color="auto"/>
            <w:right w:val="none" w:sz="0" w:space="0" w:color="auto"/>
          </w:divBdr>
          <w:divsChild>
            <w:div w:id="71586109">
              <w:marLeft w:val="0"/>
              <w:marRight w:val="0"/>
              <w:marTop w:val="0"/>
              <w:marBottom w:val="0"/>
              <w:divBdr>
                <w:top w:val="none" w:sz="0" w:space="0" w:color="auto"/>
                <w:left w:val="none" w:sz="0" w:space="0" w:color="auto"/>
                <w:bottom w:val="none" w:sz="0" w:space="0" w:color="auto"/>
                <w:right w:val="none" w:sz="0" w:space="0" w:color="auto"/>
              </w:divBdr>
            </w:div>
            <w:div w:id="1135873290">
              <w:marLeft w:val="0"/>
              <w:marRight w:val="0"/>
              <w:marTop w:val="0"/>
              <w:marBottom w:val="0"/>
              <w:divBdr>
                <w:top w:val="none" w:sz="0" w:space="0" w:color="auto"/>
                <w:left w:val="none" w:sz="0" w:space="0" w:color="auto"/>
                <w:bottom w:val="none" w:sz="0" w:space="0" w:color="auto"/>
                <w:right w:val="none" w:sz="0" w:space="0" w:color="auto"/>
              </w:divBdr>
            </w:div>
            <w:div w:id="1381707501">
              <w:marLeft w:val="0"/>
              <w:marRight w:val="0"/>
              <w:marTop w:val="0"/>
              <w:marBottom w:val="0"/>
              <w:divBdr>
                <w:top w:val="none" w:sz="0" w:space="0" w:color="auto"/>
                <w:left w:val="none" w:sz="0" w:space="0" w:color="auto"/>
                <w:bottom w:val="none" w:sz="0" w:space="0" w:color="auto"/>
                <w:right w:val="none" w:sz="0" w:space="0" w:color="auto"/>
              </w:divBdr>
            </w:div>
            <w:div w:id="1889805378">
              <w:marLeft w:val="0"/>
              <w:marRight w:val="0"/>
              <w:marTop w:val="0"/>
              <w:marBottom w:val="0"/>
              <w:divBdr>
                <w:top w:val="none" w:sz="0" w:space="0" w:color="auto"/>
                <w:left w:val="none" w:sz="0" w:space="0" w:color="auto"/>
                <w:bottom w:val="none" w:sz="0" w:space="0" w:color="auto"/>
                <w:right w:val="none" w:sz="0" w:space="0" w:color="auto"/>
              </w:divBdr>
            </w:div>
          </w:divsChild>
        </w:div>
        <w:div w:id="1101145514">
          <w:marLeft w:val="0"/>
          <w:marRight w:val="0"/>
          <w:marTop w:val="0"/>
          <w:marBottom w:val="0"/>
          <w:divBdr>
            <w:top w:val="none" w:sz="0" w:space="0" w:color="auto"/>
            <w:left w:val="none" w:sz="0" w:space="0" w:color="auto"/>
            <w:bottom w:val="none" w:sz="0" w:space="0" w:color="auto"/>
            <w:right w:val="none" w:sz="0" w:space="0" w:color="auto"/>
          </w:divBdr>
          <w:divsChild>
            <w:div w:id="1290209569">
              <w:marLeft w:val="0"/>
              <w:marRight w:val="0"/>
              <w:marTop w:val="0"/>
              <w:marBottom w:val="0"/>
              <w:divBdr>
                <w:top w:val="none" w:sz="0" w:space="0" w:color="auto"/>
                <w:left w:val="none" w:sz="0" w:space="0" w:color="auto"/>
                <w:bottom w:val="none" w:sz="0" w:space="0" w:color="auto"/>
                <w:right w:val="none" w:sz="0" w:space="0" w:color="auto"/>
              </w:divBdr>
            </w:div>
          </w:divsChild>
        </w:div>
        <w:div w:id="1207912177">
          <w:marLeft w:val="0"/>
          <w:marRight w:val="0"/>
          <w:marTop w:val="0"/>
          <w:marBottom w:val="0"/>
          <w:divBdr>
            <w:top w:val="none" w:sz="0" w:space="0" w:color="auto"/>
            <w:left w:val="none" w:sz="0" w:space="0" w:color="auto"/>
            <w:bottom w:val="none" w:sz="0" w:space="0" w:color="auto"/>
            <w:right w:val="none" w:sz="0" w:space="0" w:color="auto"/>
          </w:divBdr>
          <w:divsChild>
            <w:div w:id="438305297">
              <w:marLeft w:val="0"/>
              <w:marRight w:val="0"/>
              <w:marTop w:val="0"/>
              <w:marBottom w:val="0"/>
              <w:divBdr>
                <w:top w:val="none" w:sz="0" w:space="0" w:color="auto"/>
                <w:left w:val="none" w:sz="0" w:space="0" w:color="auto"/>
                <w:bottom w:val="none" w:sz="0" w:space="0" w:color="auto"/>
                <w:right w:val="none" w:sz="0" w:space="0" w:color="auto"/>
              </w:divBdr>
            </w:div>
          </w:divsChild>
        </w:div>
        <w:div w:id="1354646585">
          <w:marLeft w:val="0"/>
          <w:marRight w:val="0"/>
          <w:marTop w:val="0"/>
          <w:marBottom w:val="0"/>
          <w:divBdr>
            <w:top w:val="none" w:sz="0" w:space="0" w:color="auto"/>
            <w:left w:val="none" w:sz="0" w:space="0" w:color="auto"/>
            <w:bottom w:val="none" w:sz="0" w:space="0" w:color="auto"/>
            <w:right w:val="none" w:sz="0" w:space="0" w:color="auto"/>
          </w:divBdr>
          <w:divsChild>
            <w:div w:id="1884171613">
              <w:marLeft w:val="0"/>
              <w:marRight w:val="0"/>
              <w:marTop w:val="0"/>
              <w:marBottom w:val="0"/>
              <w:divBdr>
                <w:top w:val="none" w:sz="0" w:space="0" w:color="auto"/>
                <w:left w:val="none" w:sz="0" w:space="0" w:color="auto"/>
                <w:bottom w:val="none" w:sz="0" w:space="0" w:color="auto"/>
                <w:right w:val="none" w:sz="0" w:space="0" w:color="auto"/>
              </w:divBdr>
            </w:div>
          </w:divsChild>
        </w:div>
        <w:div w:id="1392658874">
          <w:marLeft w:val="0"/>
          <w:marRight w:val="0"/>
          <w:marTop w:val="0"/>
          <w:marBottom w:val="0"/>
          <w:divBdr>
            <w:top w:val="none" w:sz="0" w:space="0" w:color="auto"/>
            <w:left w:val="none" w:sz="0" w:space="0" w:color="auto"/>
            <w:bottom w:val="none" w:sz="0" w:space="0" w:color="auto"/>
            <w:right w:val="none" w:sz="0" w:space="0" w:color="auto"/>
          </w:divBdr>
          <w:divsChild>
            <w:div w:id="1340961018">
              <w:marLeft w:val="0"/>
              <w:marRight w:val="0"/>
              <w:marTop w:val="0"/>
              <w:marBottom w:val="0"/>
              <w:divBdr>
                <w:top w:val="none" w:sz="0" w:space="0" w:color="auto"/>
                <w:left w:val="none" w:sz="0" w:space="0" w:color="auto"/>
                <w:bottom w:val="none" w:sz="0" w:space="0" w:color="auto"/>
                <w:right w:val="none" w:sz="0" w:space="0" w:color="auto"/>
              </w:divBdr>
            </w:div>
          </w:divsChild>
        </w:div>
        <w:div w:id="1399861089">
          <w:marLeft w:val="0"/>
          <w:marRight w:val="0"/>
          <w:marTop w:val="0"/>
          <w:marBottom w:val="0"/>
          <w:divBdr>
            <w:top w:val="none" w:sz="0" w:space="0" w:color="auto"/>
            <w:left w:val="none" w:sz="0" w:space="0" w:color="auto"/>
            <w:bottom w:val="none" w:sz="0" w:space="0" w:color="auto"/>
            <w:right w:val="none" w:sz="0" w:space="0" w:color="auto"/>
          </w:divBdr>
          <w:divsChild>
            <w:div w:id="832643917">
              <w:marLeft w:val="0"/>
              <w:marRight w:val="0"/>
              <w:marTop w:val="0"/>
              <w:marBottom w:val="0"/>
              <w:divBdr>
                <w:top w:val="none" w:sz="0" w:space="0" w:color="auto"/>
                <w:left w:val="none" w:sz="0" w:space="0" w:color="auto"/>
                <w:bottom w:val="none" w:sz="0" w:space="0" w:color="auto"/>
                <w:right w:val="none" w:sz="0" w:space="0" w:color="auto"/>
              </w:divBdr>
            </w:div>
          </w:divsChild>
        </w:div>
        <w:div w:id="1401900879">
          <w:marLeft w:val="0"/>
          <w:marRight w:val="0"/>
          <w:marTop w:val="0"/>
          <w:marBottom w:val="0"/>
          <w:divBdr>
            <w:top w:val="none" w:sz="0" w:space="0" w:color="auto"/>
            <w:left w:val="none" w:sz="0" w:space="0" w:color="auto"/>
            <w:bottom w:val="none" w:sz="0" w:space="0" w:color="auto"/>
            <w:right w:val="none" w:sz="0" w:space="0" w:color="auto"/>
          </w:divBdr>
          <w:divsChild>
            <w:div w:id="707341033">
              <w:marLeft w:val="0"/>
              <w:marRight w:val="0"/>
              <w:marTop w:val="0"/>
              <w:marBottom w:val="0"/>
              <w:divBdr>
                <w:top w:val="none" w:sz="0" w:space="0" w:color="auto"/>
                <w:left w:val="none" w:sz="0" w:space="0" w:color="auto"/>
                <w:bottom w:val="none" w:sz="0" w:space="0" w:color="auto"/>
                <w:right w:val="none" w:sz="0" w:space="0" w:color="auto"/>
              </w:divBdr>
            </w:div>
            <w:div w:id="841892653">
              <w:marLeft w:val="0"/>
              <w:marRight w:val="0"/>
              <w:marTop w:val="0"/>
              <w:marBottom w:val="0"/>
              <w:divBdr>
                <w:top w:val="none" w:sz="0" w:space="0" w:color="auto"/>
                <w:left w:val="none" w:sz="0" w:space="0" w:color="auto"/>
                <w:bottom w:val="none" w:sz="0" w:space="0" w:color="auto"/>
                <w:right w:val="none" w:sz="0" w:space="0" w:color="auto"/>
              </w:divBdr>
            </w:div>
            <w:div w:id="1079015637">
              <w:marLeft w:val="0"/>
              <w:marRight w:val="0"/>
              <w:marTop w:val="0"/>
              <w:marBottom w:val="0"/>
              <w:divBdr>
                <w:top w:val="none" w:sz="0" w:space="0" w:color="auto"/>
                <w:left w:val="none" w:sz="0" w:space="0" w:color="auto"/>
                <w:bottom w:val="none" w:sz="0" w:space="0" w:color="auto"/>
                <w:right w:val="none" w:sz="0" w:space="0" w:color="auto"/>
              </w:divBdr>
            </w:div>
            <w:div w:id="1683430450">
              <w:marLeft w:val="0"/>
              <w:marRight w:val="0"/>
              <w:marTop w:val="0"/>
              <w:marBottom w:val="0"/>
              <w:divBdr>
                <w:top w:val="none" w:sz="0" w:space="0" w:color="auto"/>
                <w:left w:val="none" w:sz="0" w:space="0" w:color="auto"/>
                <w:bottom w:val="none" w:sz="0" w:space="0" w:color="auto"/>
                <w:right w:val="none" w:sz="0" w:space="0" w:color="auto"/>
              </w:divBdr>
            </w:div>
          </w:divsChild>
        </w:div>
        <w:div w:id="1404526439">
          <w:marLeft w:val="0"/>
          <w:marRight w:val="0"/>
          <w:marTop w:val="0"/>
          <w:marBottom w:val="0"/>
          <w:divBdr>
            <w:top w:val="none" w:sz="0" w:space="0" w:color="auto"/>
            <w:left w:val="none" w:sz="0" w:space="0" w:color="auto"/>
            <w:bottom w:val="none" w:sz="0" w:space="0" w:color="auto"/>
            <w:right w:val="none" w:sz="0" w:space="0" w:color="auto"/>
          </w:divBdr>
          <w:divsChild>
            <w:div w:id="555631276">
              <w:marLeft w:val="0"/>
              <w:marRight w:val="0"/>
              <w:marTop w:val="0"/>
              <w:marBottom w:val="0"/>
              <w:divBdr>
                <w:top w:val="none" w:sz="0" w:space="0" w:color="auto"/>
                <w:left w:val="none" w:sz="0" w:space="0" w:color="auto"/>
                <w:bottom w:val="none" w:sz="0" w:space="0" w:color="auto"/>
                <w:right w:val="none" w:sz="0" w:space="0" w:color="auto"/>
              </w:divBdr>
            </w:div>
          </w:divsChild>
        </w:div>
        <w:div w:id="1458796010">
          <w:marLeft w:val="0"/>
          <w:marRight w:val="0"/>
          <w:marTop w:val="0"/>
          <w:marBottom w:val="0"/>
          <w:divBdr>
            <w:top w:val="none" w:sz="0" w:space="0" w:color="auto"/>
            <w:left w:val="none" w:sz="0" w:space="0" w:color="auto"/>
            <w:bottom w:val="none" w:sz="0" w:space="0" w:color="auto"/>
            <w:right w:val="none" w:sz="0" w:space="0" w:color="auto"/>
          </w:divBdr>
          <w:divsChild>
            <w:div w:id="1114598883">
              <w:marLeft w:val="0"/>
              <w:marRight w:val="0"/>
              <w:marTop w:val="0"/>
              <w:marBottom w:val="0"/>
              <w:divBdr>
                <w:top w:val="none" w:sz="0" w:space="0" w:color="auto"/>
                <w:left w:val="none" w:sz="0" w:space="0" w:color="auto"/>
                <w:bottom w:val="none" w:sz="0" w:space="0" w:color="auto"/>
                <w:right w:val="none" w:sz="0" w:space="0" w:color="auto"/>
              </w:divBdr>
            </w:div>
          </w:divsChild>
        </w:div>
        <w:div w:id="1489712288">
          <w:marLeft w:val="0"/>
          <w:marRight w:val="0"/>
          <w:marTop w:val="0"/>
          <w:marBottom w:val="0"/>
          <w:divBdr>
            <w:top w:val="none" w:sz="0" w:space="0" w:color="auto"/>
            <w:left w:val="none" w:sz="0" w:space="0" w:color="auto"/>
            <w:bottom w:val="none" w:sz="0" w:space="0" w:color="auto"/>
            <w:right w:val="none" w:sz="0" w:space="0" w:color="auto"/>
          </w:divBdr>
          <w:divsChild>
            <w:div w:id="1509756781">
              <w:marLeft w:val="0"/>
              <w:marRight w:val="0"/>
              <w:marTop w:val="0"/>
              <w:marBottom w:val="0"/>
              <w:divBdr>
                <w:top w:val="none" w:sz="0" w:space="0" w:color="auto"/>
                <w:left w:val="none" w:sz="0" w:space="0" w:color="auto"/>
                <w:bottom w:val="none" w:sz="0" w:space="0" w:color="auto"/>
                <w:right w:val="none" w:sz="0" w:space="0" w:color="auto"/>
              </w:divBdr>
            </w:div>
          </w:divsChild>
        </w:div>
        <w:div w:id="1507405115">
          <w:marLeft w:val="0"/>
          <w:marRight w:val="0"/>
          <w:marTop w:val="0"/>
          <w:marBottom w:val="0"/>
          <w:divBdr>
            <w:top w:val="none" w:sz="0" w:space="0" w:color="auto"/>
            <w:left w:val="none" w:sz="0" w:space="0" w:color="auto"/>
            <w:bottom w:val="none" w:sz="0" w:space="0" w:color="auto"/>
            <w:right w:val="none" w:sz="0" w:space="0" w:color="auto"/>
          </w:divBdr>
          <w:divsChild>
            <w:div w:id="85229162">
              <w:marLeft w:val="0"/>
              <w:marRight w:val="0"/>
              <w:marTop w:val="0"/>
              <w:marBottom w:val="0"/>
              <w:divBdr>
                <w:top w:val="none" w:sz="0" w:space="0" w:color="auto"/>
                <w:left w:val="none" w:sz="0" w:space="0" w:color="auto"/>
                <w:bottom w:val="none" w:sz="0" w:space="0" w:color="auto"/>
                <w:right w:val="none" w:sz="0" w:space="0" w:color="auto"/>
              </w:divBdr>
            </w:div>
          </w:divsChild>
        </w:div>
        <w:div w:id="1538158307">
          <w:marLeft w:val="0"/>
          <w:marRight w:val="0"/>
          <w:marTop w:val="0"/>
          <w:marBottom w:val="0"/>
          <w:divBdr>
            <w:top w:val="none" w:sz="0" w:space="0" w:color="auto"/>
            <w:left w:val="none" w:sz="0" w:space="0" w:color="auto"/>
            <w:bottom w:val="none" w:sz="0" w:space="0" w:color="auto"/>
            <w:right w:val="none" w:sz="0" w:space="0" w:color="auto"/>
          </w:divBdr>
          <w:divsChild>
            <w:div w:id="1506290079">
              <w:marLeft w:val="0"/>
              <w:marRight w:val="0"/>
              <w:marTop w:val="0"/>
              <w:marBottom w:val="0"/>
              <w:divBdr>
                <w:top w:val="none" w:sz="0" w:space="0" w:color="auto"/>
                <w:left w:val="none" w:sz="0" w:space="0" w:color="auto"/>
                <w:bottom w:val="none" w:sz="0" w:space="0" w:color="auto"/>
                <w:right w:val="none" w:sz="0" w:space="0" w:color="auto"/>
              </w:divBdr>
            </w:div>
          </w:divsChild>
        </w:div>
        <w:div w:id="1543438845">
          <w:marLeft w:val="0"/>
          <w:marRight w:val="0"/>
          <w:marTop w:val="0"/>
          <w:marBottom w:val="0"/>
          <w:divBdr>
            <w:top w:val="none" w:sz="0" w:space="0" w:color="auto"/>
            <w:left w:val="none" w:sz="0" w:space="0" w:color="auto"/>
            <w:bottom w:val="none" w:sz="0" w:space="0" w:color="auto"/>
            <w:right w:val="none" w:sz="0" w:space="0" w:color="auto"/>
          </w:divBdr>
          <w:divsChild>
            <w:div w:id="895360351">
              <w:marLeft w:val="0"/>
              <w:marRight w:val="0"/>
              <w:marTop w:val="0"/>
              <w:marBottom w:val="0"/>
              <w:divBdr>
                <w:top w:val="none" w:sz="0" w:space="0" w:color="auto"/>
                <w:left w:val="none" w:sz="0" w:space="0" w:color="auto"/>
                <w:bottom w:val="none" w:sz="0" w:space="0" w:color="auto"/>
                <w:right w:val="none" w:sz="0" w:space="0" w:color="auto"/>
              </w:divBdr>
            </w:div>
          </w:divsChild>
        </w:div>
        <w:div w:id="1602034337">
          <w:marLeft w:val="0"/>
          <w:marRight w:val="0"/>
          <w:marTop w:val="0"/>
          <w:marBottom w:val="0"/>
          <w:divBdr>
            <w:top w:val="none" w:sz="0" w:space="0" w:color="auto"/>
            <w:left w:val="none" w:sz="0" w:space="0" w:color="auto"/>
            <w:bottom w:val="none" w:sz="0" w:space="0" w:color="auto"/>
            <w:right w:val="none" w:sz="0" w:space="0" w:color="auto"/>
          </w:divBdr>
          <w:divsChild>
            <w:div w:id="1969891567">
              <w:marLeft w:val="0"/>
              <w:marRight w:val="0"/>
              <w:marTop w:val="0"/>
              <w:marBottom w:val="0"/>
              <w:divBdr>
                <w:top w:val="none" w:sz="0" w:space="0" w:color="auto"/>
                <w:left w:val="none" w:sz="0" w:space="0" w:color="auto"/>
                <w:bottom w:val="none" w:sz="0" w:space="0" w:color="auto"/>
                <w:right w:val="none" w:sz="0" w:space="0" w:color="auto"/>
              </w:divBdr>
            </w:div>
          </w:divsChild>
        </w:div>
        <w:div w:id="1638102474">
          <w:marLeft w:val="0"/>
          <w:marRight w:val="0"/>
          <w:marTop w:val="0"/>
          <w:marBottom w:val="0"/>
          <w:divBdr>
            <w:top w:val="none" w:sz="0" w:space="0" w:color="auto"/>
            <w:left w:val="none" w:sz="0" w:space="0" w:color="auto"/>
            <w:bottom w:val="none" w:sz="0" w:space="0" w:color="auto"/>
            <w:right w:val="none" w:sz="0" w:space="0" w:color="auto"/>
          </w:divBdr>
          <w:divsChild>
            <w:div w:id="1147013293">
              <w:marLeft w:val="0"/>
              <w:marRight w:val="0"/>
              <w:marTop w:val="0"/>
              <w:marBottom w:val="0"/>
              <w:divBdr>
                <w:top w:val="none" w:sz="0" w:space="0" w:color="auto"/>
                <w:left w:val="none" w:sz="0" w:space="0" w:color="auto"/>
                <w:bottom w:val="none" w:sz="0" w:space="0" w:color="auto"/>
                <w:right w:val="none" w:sz="0" w:space="0" w:color="auto"/>
              </w:divBdr>
            </w:div>
          </w:divsChild>
        </w:div>
        <w:div w:id="1685932890">
          <w:marLeft w:val="0"/>
          <w:marRight w:val="0"/>
          <w:marTop w:val="0"/>
          <w:marBottom w:val="0"/>
          <w:divBdr>
            <w:top w:val="none" w:sz="0" w:space="0" w:color="auto"/>
            <w:left w:val="none" w:sz="0" w:space="0" w:color="auto"/>
            <w:bottom w:val="none" w:sz="0" w:space="0" w:color="auto"/>
            <w:right w:val="none" w:sz="0" w:space="0" w:color="auto"/>
          </w:divBdr>
          <w:divsChild>
            <w:div w:id="433551604">
              <w:marLeft w:val="0"/>
              <w:marRight w:val="0"/>
              <w:marTop w:val="0"/>
              <w:marBottom w:val="0"/>
              <w:divBdr>
                <w:top w:val="none" w:sz="0" w:space="0" w:color="auto"/>
                <w:left w:val="none" w:sz="0" w:space="0" w:color="auto"/>
                <w:bottom w:val="none" w:sz="0" w:space="0" w:color="auto"/>
                <w:right w:val="none" w:sz="0" w:space="0" w:color="auto"/>
              </w:divBdr>
            </w:div>
          </w:divsChild>
        </w:div>
        <w:div w:id="1813324945">
          <w:marLeft w:val="0"/>
          <w:marRight w:val="0"/>
          <w:marTop w:val="0"/>
          <w:marBottom w:val="0"/>
          <w:divBdr>
            <w:top w:val="none" w:sz="0" w:space="0" w:color="auto"/>
            <w:left w:val="none" w:sz="0" w:space="0" w:color="auto"/>
            <w:bottom w:val="none" w:sz="0" w:space="0" w:color="auto"/>
            <w:right w:val="none" w:sz="0" w:space="0" w:color="auto"/>
          </w:divBdr>
          <w:divsChild>
            <w:div w:id="127282992">
              <w:marLeft w:val="0"/>
              <w:marRight w:val="0"/>
              <w:marTop w:val="0"/>
              <w:marBottom w:val="0"/>
              <w:divBdr>
                <w:top w:val="none" w:sz="0" w:space="0" w:color="auto"/>
                <w:left w:val="none" w:sz="0" w:space="0" w:color="auto"/>
                <w:bottom w:val="none" w:sz="0" w:space="0" w:color="auto"/>
                <w:right w:val="none" w:sz="0" w:space="0" w:color="auto"/>
              </w:divBdr>
            </w:div>
          </w:divsChild>
        </w:div>
        <w:div w:id="1813868586">
          <w:marLeft w:val="0"/>
          <w:marRight w:val="0"/>
          <w:marTop w:val="0"/>
          <w:marBottom w:val="0"/>
          <w:divBdr>
            <w:top w:val="none" w:sz="0" w:space="0" w:color="auto"/>
            <w:left w:val="none" w:sz="0" w:space="0" w:color="auto"/>
            <w:bottom w:val="none" w:sz="0" w:space="0" w:color="auto"/>
            <w:right w:val="none" w:sz="0" w:space="0" w:color="auto"/>
          </w:divBdr>
          <w:divsChild>
            <w:div w:id="1935938647">
              <w:marLeft w:val="0"/>
              <w:marRight w:val="0"/>
              <w:marTop w:val="0"/>
              <w:marBottom w:val="0"/>
              <w:divBdr>
                <w:top w:val="none" w:sz="0" w:space="0" w:color="auto"/>
                <w:left w:val="none" w:sz="0" w:space="0" w:color="auto"/>
                <w:bottom w:val="none" w:sz="0" w:space="0" w:color="auto"/>
                <w:right w:val="none" w:sz="0" w:space="0" w:color="auto"/>
              </w:divBdr>
            </w:div>
          </w:divsChild>
        </w:div>
        <w:div w:id="1816069149">
          <w:marLeft w:val="0"/>
          <w:marRight w:val="0"/>
          <w:marTop w:val="0"/>
          <w:marBottom w:val="0"/>
          <w:divBdr>
            <w:top w:val="none" w:sz="0" w:space="0" w:color="auto"/>
            <w:left w:val="none" w:sz="0" w:space="0" w:color="auto"/>
            <w:bottom w:val="none" w:sz="0" w:space="0" w:color="auto"/>
            <w:right w:val="none" w:sz="0" w:space="0" w:color="auto"/>
          </w:divBdr>
          <w:divsChild>
            <w:div w:id="2072657106">
              <w:marLeft w:val="0"/>
              <w:marRight w:val="0"/>
              <w:marTop w:val="0"/>
              <w:marBottom w:val="0"/>
              <w:divBdr>
                <w:top w:val="none" w:sz="0" w:space="0" w:color="auto"/>
                <w:left w:val="none" w:sz="0" w:space="0" w:color="auto"/>
                <w:bottom w:val="none" w:sz="0" w:space="0" w:color="auto"/>
                <w:right w:val="none" w:sz="0" w:space="0" w:color="auto"/>
              </w:divBdr>
            </w:div>
          </w:divsChild>
        </w:div>
        <w:div w:id="1869754668">
          <w:marLeft w:val="0"/>
          <w:marRight w:val="0"/>
          <w:marTop w:val="0"/>
          <w:marBottom w:val="0"/>
          <w:divBdr>
            <w:top w:val="none" w:sz="0" w:space="0" w:color="auto"/>
            <w:left w:val="none" w:sz="0" w:space="0" w:color="auto"/>
            <w:bottom w:val="none" w:sz="0" w:space="0" w:color="auto"/>
            <w:right w:val="none" w:sz="0" w:space="0" w:color="auto"/>
          </w:divBdr>
          <w:divsChild>
            <w:div w:id="232128720">
              <w:marLeft w:val="0"/>
              <w:marRight w:val="0"/>
              <w:marTop w:val="0"/>
              <w:marBottom w:val="0"/>
              <w:divBdr>
                <w:top w:val="none" w:sz="0" w:space="0" w:color="auto"/>
                <w:left w:val="none" w:sz="0" w:space="0" w:color="auto"/>
                <w:bottom w:val="none" w:sz="0" w:space="0" w:color="auto"/>
                <w:right w:val="none" w:sz="0" w:space="0" w:color="auto"/>
              </w:divBdr>
            </w:div>
            <w:div w:id="719011337">
              <w:marLeft w:val="0"/>
              <w:marRight w:val="0"/>
              <w:marTop w:val="0"/>
              <w:marBottom w:val="0"/>
              <w:divBdr>
                <w:top w:val="none" w:sz="0" w:space="0" w:color="auto"/>
                <w:left w:val="none" w:sz="0" w:space="0" w:color="auto"/>
                <w:bottom w:val="none" w:sz="0" w:space="0" w:color="auto"/>
                <w:right w:val="none" w:sz="0" w:space="0" w:color="auto"/>
              </w:divBdr>
            </w:div>
            <w:div w:id="927690068">
              <w:marLeft w:val="0"/>
              <w:marRight w:val="0"/>
              <w:marTop w:val="0"/>
              <w:marBottom w:val="0"/>
              <w:divBdr>
                <w:top w:val="none" w:sz="0" w:space="0" w:color="auto"/>
                <w:left w:val="none" w:sz="0" w:space="0" w:color="auto"/>
                <w:bottom w:val="none" w:sz="0" w:space="0" w:color="auto"/>
                <w:right w:val="none" w:sz="0" w:space="0" w:color="auto"/>
              </w:divBdr>
            </w:div>
            <w:div w:id="1745834297">
              <w:marLeft w:val="0"/>
              <w:marRight w:val="0"/>
              <w:marTop w:val="0"/>
              <w:marBottom w:val="0"/>
              <w:divBdr>
                <w:top w:val="none" w:sz="0" w:space="0" w:color="auto"/>
                <w:left w:val="none" w:sz="0" w:space="0" w:color="auto"/>
                <w:bottom w:val="none" w:sz="0" w:space="0" w:color="auto"/>
                <w:right w:val="none" w:sz="0" w:space="0" w:color="auto"/>
              </w:divBdr>
            </w:div>
          </w:divsChild>
        </w:div>
        <w:div w:id="1908109454">
          <w:marLeft w:val="0"/>
          <w:marRight w:val="0"/>
          <w:marTop w:val="0"/>
          <w:marBottom w:val="0"/>
          <w:divBdr>
            <w:top w:val="none" w:sz="0" w:space="0" w:color="auto"/>
            <w:left w:val="none" w:sz="0" w:space="0" w:color="auto"/>
            <w:bottom w:val="none" w:sz="0" w:space="0" w:color="auto"/>
            <w:right w:val="none" w:sz="0" w:space="0" w:color="auto"/>
          </w:divBdr>
          <w:divsChild>
            <w:div w:id="194972105">
              <w:marLeft w:val="0"/>
              <w:marRight w:val="0"/>
              <w:marTop w:val="0"/>
              <w:marBottom w:val="0"/>
              <w:divBdr>
                <w:top w:val="none" w:sz="0" w:space="0" w:color="auto"/>
                <w:left w:val="none" w:sz="0" w:space="0" w:color="auto"/>
                <w:bottom w:val="none" w:sz="0" w:space="0" w:color="auto"/>
                <w:right w:val="none" w:sz="0" w:space="0" w:color="auto"/>
              </w:divBdr>
            </w:div>
          </w:divsChild>
        </w:div>
        <w:div w:id="2083017257">
          <w:marLeft w:val="0"/>
          <w:marRight w:val="0"/>
          <w:marTop w:val="0"/>
          <w:marBottom w:val="0"/>
          <w:divBdr>
            <w:top w:val="none" w:sz="0" w:space="0" w:color="auto"/>
            <w:left w:val="none" w:sz="0" w:space="0" w:color="auto"/>
            <w:bottom w:val="none" w:sz="0" w:space="0" w:color="auto"/>
            <w:right w:val="none" w:sz="0" w:space="0" w:color="auto"/>
          </w:divBdr>
          <w:divsChild>
            <w:div w:id="272907736">
              <w:marLeft w:val="0"/>
              <w:marRight w:val="0"/>
              <w:marTop w:val="0"/>
              <w:marBottom w:val="0"/>
              <w:divBdr>
                <w:top w:val="none" w:sz="0" w:space="0" w:color="auto"/>
                <w:left w:val="none" w:sz="0" w:space="0" w:color="auto"/>
                <w:bottom w:val="none" w:sz="0" w:space="0" w:color="auto"/>
                <w:right w:val="none" w:sz="0" w:space="0" w:color="auto"/>
              </w:divBdr>
            </w:div>
            <w:div w:id="625351632">
              <w:marLeft w:val="0"/>
              <w:marRight w:val="0"/>
              <w:marTop w:val="0"/>
              <w:marBottom w:val="0"/>
              <w:divBdr>
                <w:top w:val="none" w:sz="0" w:space="0" w:color="auto"/>
                <w:left w:val="none" w:sz="0" w:space="0" w:color="auto"/>
                <w:bottom w:val="none" w:sz="0" w:space="0" w:color="auto"/>
                <w:right w:val="none" w:sz="0" w:space="0" w:color="auto"/>
              </w:divBdr>
            </w:div>
          </w:divsChild>
        </w:div>
        <w:div w:id="2140875388">
          <w:marLeft w:val="0"/>
          <w:marRight w:val="0"/>
          <w:marTop w:val="0"/>
          <w:marBottom w:val="0"/>
          <w:divBdr>
            <w:top w:val="none" w:sz="0" w:space="0" w:color="auto"/>
            <w:left w:val="none" w:sz="0" w:space="0" w:color="auto"/>
            <w:bottom w:val="none" w:sz="0" w:space="0" w:color="auto"/>
            <w:right w:val="none" w:sz="0" w:space="0" w:color="auto"/>
          </w:divBdr>
          <w:divsChild>
            <w:div w:id="3230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986589991">
      <w:bodyDiv w:val="1"/>
      <w:marLeft w:val="0"/>
      <w:marRight w:val="0"/>
      <w:marTop w:val="0"/>
      <w:marBottom w:val="0"/>
      <w:divBdr>
        <w:top w:val="none" w:sz="0" w:space="0" w:color="auto"/>
        <w:left w:val="none" w:sz="0" w:space="0" w:color="auto"/>
        <w:bottom w:val="none" w:sz="0" w:space="0" w:color="auto"/>
        <w:right w:val="none" w:sz="0" w:space="0" w:color="auto"/>
      </w:divBdr>
      <w:divsChild>
        <w:div w:id="12155011">
          <w:marLeft w:val="0"/>
          <w:marRight w:val="0"/>
          <w:marTop w:val="0"/>
          <w:marBottom w:val="0"/>
          <w:divBdr>
            <w:top w:val="none" w:sz="0" w:space="0" w:color="auto"/>
            <w:left w:val="none" w:sz="0" w:space="0" w:color="auto"/>
            <w:bottom w:val="none" w:sz="0" w:space="0" w:color="auto"/>
            <w:right w:val="none" w:sz="0" w:space="0" w:color="auto"/>
          </w:divBdr>
          <w:divsChild>
            <w:div w:id="168519877">
              <w:marLeft w:val="0"/>
              <w:marRight w:val="0"/>
              <w:marTop w:val="0"/>
              <w:marBottom w:val="0"/>
              <w:divBdr>
                <w:top w:val="none" w:sz="0" w:space="0" w:color="auto"/>
                <w:left w:val="none" w:sz="0" w:space="0" w:color="auto"/>
                <w:bottom w:val="none" w:sz="0" w:space="0" w:color="auto"/>
                <w:right w:val="none" w:sz="0" w:space="0" w:color="auto"/>
              </w:divBdr>
            </w:div>
          </w:divsChild>
        </w:div>
        <w:div w:id="46494704">
          <w:marLeft w:val="0"/>
          <w:marRight w:val="0"/>
          <w:marTop w:val="0"/>
          <w:marBottom w:val="0"/>
          <w:divBdr>
            <w:top w:val="none" w:sz="0" w:space="0" w:color="auto"/>
            <w:left w:val="none" w:sz="0" w:space="0" w:color="auto"/>
            <w:bottom w:val="none" w:sz="0" w:space="0" w:color="auto"/>
            <w:right w:val="none" w:sz="0" w:space="0" w:color="auto"/>
          </w:divBdr>
          <w:divsChild>
            <w:div w:id="1524057066">
              <w:marLeft w:val="0"/>
              <w:marRight w:val="0"/>
              <w:marTop w:val="0"/>
              <w:marBottom w:val="0"/>
              <w:divBdr>
                <w:top w:val="none" w:sz="0" w:space="0" w:color="auto"/>
                <w:left w:val="none" w:sz="0" w:space="0" w:color="auto"/>
                <w:bottom w:val="none" w:sz="0" w:space="0" w:color="auto"/>
                <w:right w:val="none" w:sz="0" w:space="0" w:color="auto"/>
              </w:divBdr>
            </w:div>
          </w:divsChild>
        </w:div>
        <w:div w:id="61291129">
          <w:marLeft w:val="0"/>
          <w:marRight w:val="0"/>
          <w:marTop w:val="0"/>
          <w:marBottom w:val="0"/>
          <w:divBdr>
            <w:top w:val="none" w:sz="0" w:space="0" w:color="auto"/>
            <w:left w:val="none" w:sz="0" w:space="0" w:color="auto"/>
            <w:bottom w:val="none" w:sz="0" w:space="0" w:color="auto"/>
            <w:right w:val="none" w:sz="0" w:space="0" w:color="auto"/>
          </w:divBdr>
          <w:divsChild>
            <w:div w:id="1605769888">
              <w:marLeft w:val="0"/>
              <w:marRight w:val="0"/>
              <w:marTop w:val="0"/>
              <w:marBottom w:val="0"/>
              <w:divBdr>
                <w:top w:val="none" w:sz="0" w:space="0" w:color="auto"/>
                <w:left w:val="none" w:sz="0" w:space="0" w:color="auto"/>
                <w:bottom w:val="none" w:sz="0" w:space="0" w:color="auto"/>
                <w:right w:val="none" w:sz="0" w:space="0" w:color="auto"/>
              </w:divBdr>
            </w:div>
          </w:divsChild>
        </w:div>
        <w:div w:id="98912509">
          <w:marLeft w:val="0"/>
          <w:marRight w:val="0"/>
          <w:marTop w:val="0"/>
          <w:marBottom w:val="0"/>
          <w:divBdr>
            <w:top w:val="none" w:sz="0" w:space="0" w:color="auto"/>
            <w:left w:val="none" w:sz="0" w:space="0" w:color="auto"/>
            <w:bottom w:val="none" w:sz="0" w:space="0" w:color="auto"/>
            <w:right w:val="none" w:sz="0" w:space="0" w:color="auto"/>
          </w:divBdr>
          <w:divsChild>
            <w:div w:id="862862130">
              <w:marLeft w:val="0"/>
              <w:marRight w:val="0"/>
              <w:marTop w:val="0"/>
              <w:marBottom w:val="0"/>
              <w:divBdr>
                <w:top w:val="none" w:sz="0" w:space="0" w:color="auto"/>
                <w:left w:val="none" w:sz="0" w:space="0" w:color="auto"/>
                <w:bottom w:val="none" w:sz="0" w:space="0" w:color="auto"/>
                <w:right w:val="none" w:sz="0" w:space="0" w:color="auto"/>
              </w:divBdr>
            </w:div>
          </w:divsChild>
        </w:div>
        <w:div w:id="106776613">
          <w:marLeft w:val="0"/>
          <w:marRight w:val="0"/>
          <w:marTop w:val="0"/>
          <w:marBottom w:val="0"/>
          <w:divBdr>
            <w:top w:val="none" w:sz="0" w:space="0" w:color="auto"/>
            <w:left w:val="none" w:sz="0" w:space="0" w:color="auto"/>
            <w:bottom w:val="none" w:sz="0" w:space="0" w:color="auto"/>
            <w:right w:val="none" w:sz="0" w:space="0" w:color="auto"/>
          </w:divBdr>
          <w:divsChild>
            <w:div w:id="1252659028">
              <w:marLeft w:val="0"/>
              <w:marRight w:val="0"/>
              <w:marTop w:val="0"/>
              <w:marBottom w:val="0"/>
              <w:divBdr>
                <w:top w:val="none" w:sz="0" w:space="0" w:color="auto"/>
                <w:left w:val="none" w:sz="0" w:space="0" w:color="auto"/>
                <w:bottom w:val="none" w:sz="0" w:space="0" w:color="auto"/>
                <w:right w:val="none" w:sz="0" w:space="0" w:color="auto"/>
              </w:divBdr>
            </w:div>
          </w:divsChild>
        </w:div>
        <w:div w:id="111360660">
          <w:marLeft w:val="0"/>
          <w:marRight w:val="0"/>
          <w:marTop w:val="0"/>
          <w:marBottom w:val="0"/>
          <w:divBdr>
            <w:top w:val="none" w:sz="0" w:space="0" w:color="auto"/>
            <w:left w:val="none" w:sz="0" w:space="0" w:color="auto"/>
            <w:bottom w:val="none" w:sz="0" w:space="0" w:color="auto"/>
            <w:right w:val="none" w:sz="0" w:space="0" w:color="auto"/>
          </w:divBdr>
          <w:divsChild>
            <w:div w:id="106043777">
              <w:marLeft w:val="0"/>
              <w:marRight w:val="0"/>
              <w:marTop w:val="0"/>
              <w:marBottom w:val="0"/>
              <w:divBdr>
                <w:top w:val="none" w:sz="0" w:space="0" w:color="auto"/>
                <w:left w:val="none" w:sz="0" w:space="0" w:color="auto"/>
                <w:bottom w:val="none" w:sz="0" w:space="0" w:color="auto"/>
                <w:right w:val="none" w:sz="0" w:space="0" w:color="auto"/>
              </w:divBdr>
            </w:div>
          </w:divsChild>
        </w:div>
        <w:div w:id="172913604">
          <w:marLeft w:val="0"/>
          <w:marRight w:val="0"/>
          <w:marTop w:val="0"/>
          <w:marBottom w:val="0"/>
          <w:divBdr>
            <w:top w:val="none" w:sz="0" w:space="0" w:color="auto"/>
            <w:left w:val="none" w:sz="0" w:space="0" w:color="auto"/>
            <w:bottom w:val="none" w:sz="0" w:space="0" w:color="auto"/>
            <w:right w:val="none" w:sz="0" w:space="0" w:color="auto"/>
          </w:divBdr>
          <w:divsChild>
            <w:div w:id="1735084694">
              <w:marLeft w:val="0"/>
              <w:marRight w:val="0"/>
              <w:marTop w:val="0"/>
              <w:marBottom w:val="0"/>
              <w:divBdr>
                <w:top w:val="none" w:sz="0" w:space="0" w:color="auto"/>
                <w:left w:val="none" w:sz="0" w:space="0" w:color="auto"/>
                <w:bottom w:val="none" w:sz="0" w:space="0" w:color="auto"/>
                <w:right w:val="none" w:sz="0" w:space="0" w:color="auto"/>
              </w:divBdr>
            </w:div>
          </w:divsChild>
        </w:div>
        <w:div w:id="208147986">
          <w:marLeft w:val="0"/>
          <w:marRight w:val="0"/>
          <w:marTop w:val="0"/>
          <w:marBottom w:val="0"/>
          <w:divBdr>
            <w:top w:val="none" w:sz="0" w:space="0" w:color="auto"/>
            <w:left w:val="none" w:sz="0" w:space="0" w:color="auto"/>
            <w:bottom w:val="none" w:sz="0" w:space="0" w:color="auto"/>
            <w:right w:val="none" w:sz="0" w:space="0" w:color="auto"/>
          </w:divBdr>
          <w:divsChild>
            <w:div w:id="356396289">
              <w:marLeft w:val="0"/>
              <w:marRight w:val="0"/>
              <w:marTop w:val="0"/>
              <w:marBottom w:val="0"/>
              <w:divBdr>
                <w:top w:val="none" w:sz="0" w:space="0" w:color="auto"/>
                <w:left w:val="none" w:sz="0" w:space="0" w:color="auto"/>
                <w:bottom w:val="none" w:sz="0" w:space="0" w:color="auto"/>
                <w:right w:val="none" w:sz="0" w:space="0" w:color="auto"/>
              </w:divBdr>
            </w:div>
            <w:div w:id="398943660">
              <w:marLeft w:val="0"/>
              <w:marRight w:val="0"/>
              <w:marTop w:val="0"/>
              <w:marBottom w:val="0"/>
              <w:divBdr>
                <w:top w:val="none" w:sz="0" w:space="0" w:color="auto"/>
                <w:left w:val="none" w:sz="0" w:space="0" w:color="auto"/>
                <w:bottom w:val="none" w:sz="0" w:space="0" w:color="auto"/>
                <w:right w:val="none" w:sz="0" w:space="0" w:color="auto"/>
              </w:divBdr>
            </w:div>
          </w:divsChild>
        </w:div>
        <w:div w:id="225192678">
          <w:marLeft w:val="0"/>
          <w:marRight w:val="0"/>
          <w:marTop w:val="0"/>
          <w:marBottom w:val="0"/>
          <w:divBdr>
            <w:top w:val="none" w:sz="0" w:space="0" w:color="auto"/>
            <w:left w:val="none" w:sz="0" w:space="0" w:color="auto"/>
            <w:bottom w:val="none" w:sz="0" w:space="0" w:color="auto"/>
            <w:right w:val="none" w:sz="0" w:space="0" w:color="auto"/>
          </w:divBdr>
          <w:divsChild>
            <w:div w:id="2072189847">
              <w:marLeft w:val="0"/>
              <w:marRight w:val="0"/>
              <w:marTop w:val="0"/>
              <w:marBottom w:val="0"/>
              <w:divBdr>
                <w:top w:val="none" w:sz="0" w:space="0" w:color="auto"/>
                <w:left w:val="none" w:sz="0" w:space="0" w:color="auto"/>
                <w:bottom w:val="none" w:sz="0" w:space="0" w:color="auto"/>
                <w:right w:val="none" w:sz="0" w:space="0" w:color="auto"/>
              </w:divBdr>
            </w:div>
          </w:divsChild>
        </w:div>
        <w:div w:id="259608226">
          <w:marLeft w:val="0"/>
          <w:marRight w:val="0"/>
          <w:marTop w:val="0"/>
          <w:marBottom w:val="0"/>
          <w:divBdr>
            <w:top w:val="none" w:sz="0" w:space="0" w:color="auto"/>
            <w:left w:val="none" w:sz="0" w:space="0" w:color="auto"/>
            <w:bottom w:val="none" w:sz="0" w:space="0" w:color="auto"/>
            <w:right w:val="none" w:sz="0" w:space="0" w:color="auto"/>
          </w:divBdr>
          <w:divsChild>
            <w:div w:id="364329658">
              <w:marLeft w:val="0"/>
              <w:marRight w:val="0"/>
              <w:marTop w:val="0"/>
              <w:marBottom w:val="0"/>
              <w:divBdr>
                <w:top w:val="none" w:sz="0" w:space="0" w:color="auto"/>
                <w:left w:val="none" w:sz="0" w:space="0" w:color="auto"/>
                <w:bottom w:val="none" w:sz="0" w:space="0" w:color="auto"/>
                <w:right w:val="none" w:sz="0" w:space="0" w:color="auto"/>
              </w:divBdr>
            </w:div>
          </w:divsChild>
        </w:div>
        <w:div w:id="337461884">
          <w:marLeft w:val="0"/>
          <w:marRight w:val="0"/>
          <w:marTop w:val="0"/>
          <w:marBottom w:val="0"/>
          <w:divBdr>
            <w:top w:val="none" w:sz="0" w:space="0" w:color="auto"/>
            <w:left w:val="none" w:sz="0" w:space="0" w:color="auto"/>
            <w:bottom w:val="none" w:sz="0" w:space="0" w:color="auto"/>
            <w:right w:val="none" w:sz="0" w:space="0" w:color="auto"/>
          </w:divBdr>
          <w:divsChild>
            <w:div w:id="1249385948">
              <w:marLeft w:val="0"/>
              <w:marRight w:val="0"/>
              <w:marTop w:val="0"/>
              <w:marBottom w:val="0"/>
              <w:divBdr>
                <w:top w:val="none" w:sz="0" w:space="0" w:color="auto"/>
                <w:left w:val="none" w:sz="0" w:space="0" w:color="auto"/>
                <w:bottom w:val="none" w:sz="0" w:space="0" w:color="auto"/>
                <w:right w:val="none" w:sz="0" w:space="0" w:color="auto"/>
              </w:divBdr>
            </w:div>
          </w:divsChild>
        </w:div>
        <w:div w:id="354306106">
          <w:marLeft w:val="0"/>
          <w:marRight w:val="0"/>
          <w:marTop w:val="0"/>
          <w:marBottom w:val="0"/>
          <w:divBdr>
            <w:top w:val="none" w:sz="0" w:space="0" w:color="auto"/>
            <w:left w:val="none" w:sz="0" w:space="0" w:color="auto"/>
            <w:bottom w:val="none" w:sz="0" w:space="0" w:color="auto"/>
            <w:right w:val="none" w:sz="0" w:space="0" w:color="auto"/>
          </w:divBdr>
          <w:divsChild>
            <w:div w:id="1261329809">
              <w:marLeft w:val="0"/>
              <w:marRight w:val="0"/>
              <w:marTop w:val="0"/>
              <w:marBottom w:val="0"/>
              <w:divBdr>
                <w:top w:val="none" w:sz="0" w:space="0" w:color="auto"/>
                <w:left w:val="none" w:sz="0" w:space="0" w:color="auto"/>
                <w:bottom w:val="none" w:sz="0" w:space="0" w:color="auto"/>
                <w:right w:val="none" w:sz="0" w:space="0" w:color="auto"/>
              </w:divBdr>
            </w:div>
          </w:divsChild>
        </w:div>
        <w:div w:id="658382049">
          <w:marLeft w:val="0"/>
          <w:marRight w:val="0"/>
          <w:marTop w:val="0"/>
          <w:marBottom w:val="0"/>
          <w:divBdr>
            <w:top w:val="none" w:sz="0" w:space="0" w:color="auto"/>
            <w:left w:val="none" w:sz="0" w:space="0" w:color="auto"/>
            <w:bottom w:val="none" w:sz="0" w:space="0" w:color="auto"/>
            <w:right w:val="none" w:sz="0" w:space="0" w:color="auto"/>
          </w:divBdr>
          <w:divsChild>
            <w:div w:id="231432126">
              <w:marLeft w:val="0"/>
              <w:marRight w:val="0"/>
              <w:marTop w:val="0"/>
              <w:marBottom w:val="0"/>
              <w:divBdr>
                <w:top w:val="none" w:sz="0" w:space="0" w:color="auto"/>
                <w:left w:val="none" w:sz="0" w:space="0" w:color="auto"/>
                <w:bottom w:val="none" w:sz="0" w:space="0" w:color="auto"/>
                <w:right w:val="none" w:sz="0" w:space="0" w:color="auto"/>
              </w:divBdr>
            </w:div>
          </w:divsChild>
        </w:div>
        <w:div w:id="800272575">
          <w:marLeft w:val="0"/>
          <w:marRight w:val="0"/>
          <w:marTop w:val="0"/>
          <w:marBottom w:val="0"/>
          <w:divBdr>
            <w:top w:val="none" w:sz="0" w:space="0" w:color="auto"/>
            <w:left w:val="none" w:sz="0" w:space="0" w:color="auto"/>
            <w:bottom w:val="none" w:sz="0" w:space="0" w:color="auto"/>
            <w:right w:val="none" w:sz="0" w:space="0" w:color="auto"/>
          </w:divBdr>
          <w:divsChild>
            <w:div w:id="655694511">
              <w:marLeft w:val="0"/>
              <w:marRight w:val="0"/>
              <w:marTop w:val="0"/>
              <w:marBottom w:val="0"/>
              <w:divBdr>
                <w:top w:val="none" w:sz="0" w:space="0" w:color="auto"/>
                <w:left w:val="none" w:sz="0" w:space="0" w:color="auto"/>
                <w:bottom w:val="none" w:sz="0" w:space="0" w:color="auto"/>
                <w:right w:val="none" w:sz="0" w:space="0" w:color="auto"/>
              </w:divBdr>
            </w:div>
          </w:divsChild>
        </w:div>
        <w:div w:id="910315402">
          <w:marLeft w:val="0"/>
          <w:marRight w:val="0"/>
          <w:marTop w:val="0"/>
          <w:marBottom w:val="0"/>
          <w:divBdr>
            <w:top w:val="none" w:sz="0" w:space="0" w:color="auto"/>
            <w:left w:val="none" w:sz="0" w:space="0" w:color="auto"/>
            <w:bottom w:val="none" w:sz="0" w:space="0" w:color="auto"/>
            <w:right w:val="none" w:sz="0" w:space="0" w:color="auto"/>
          </w:divBdr>
          <w:divsChild>
            <w:div w:id="1044255386">
              <w:marLeft w:val="0"/>
              <w:marRight w:val="0"/>
              <w:marTop w:val="0"/>
              <w:marBottom w:val="0"/>
              <w:divBdr>
                <w:top w:val="none" w:sz="0" w:space="0" w:color="auto"/>
                <w:left w:val="none" w:sz="0" w:space="0" w:color="auto"/>
                <w:bottom w:val="none" w:sz="0" w:space="0" w:color="auto"/>
                <w:right w:val="none" w:sz="0" w:space="0" w:color="auto"/>
              </w:divBdr>
            </w:div>
          </w:divsChild>
        </w:div>
        <w:div w:id="947079062">
          <w:marLeft w:val="0"/>
          <w:marRight w:val="0"/>
          <w:marTop w:val="0"/>
          <w:marBottom w:val="0"/>
          <w:divBdr>
            <w:top w:val="none" w:sz="0" w:space="0" w:color="auto"/>
            <w:left w:val="none" w:sz="0" w:space="0" w:color="auto"/>
            <w:bottom w:val="none" w:sz="0" w:space="0" w:color="auto"/>
            <w:right w:val="none" w:sz="0" w:space="0" w:color="auto"/>
          </w:divBdr>
          <w:divsChild>
            <w:div w:id="2005426121">
              <w:marLeft w:val="0"/>
              <w:marRight w:val="0"/>
              <w:marTop w:val="0"/>
              <w:marBottom w:val="0"/>
              <w:divBdr>
                <w:top w:val="none" w:sz="0" w:space="0" w:color="auto"/>
                <w:left w:val="none" w:sz="0" w:space="0" w:color="auto"/>
                <w:bottom w:val="none" w:sz="0" w:space="0" w:color="auto"/>
                <w:right w:val="none" w:sz="0" w:space="0" w:color="auto"/>
              </w:divBdr>
            </w:div>
          </w:divsChild>
        </w:div>
        <w:div w:id="1232155150">
          <w:marLeft w:val="0"/>
          <w:marRight w:val="0"/>
          <w:marTop w:val="0"/>
          <w:marBottom w:val="0"/>
          <w:divBdr>
            <w:top w:val="none" w:sz="0" w:space="0" w:color="auto"/>
            <w:left w:val="none" w:sz="0" w:space="0" w:color="auto"/>
            <w:bottom w:val="none" w:sz="0" w:space="0" w:color="auto"/>
            <w:right w:val="none" w:sz="0" w:space="0" w:color="auto"/>
          </w:divBdr>
          <w:divsChild>
            <w:div w:id="1205019919">
              <w:marLeft w:val="0"/>
              <w:marRight w:val="0"/>
              <w:marTop w:val="0"/>
              <w:marBottom w:val="0"/>
              <w:divBdr>
                <w:top w:val="none" w:sz="0" w:space="0" w:color="auto"/>
                <w:left w:val="none" w:sz="0" w:space="0" w:color="auto"/>
                <w:bottom w:val="none" w:sz="0" w:space="0" w:color="auto"/>
                <w:right w:val="none" w:sz="0" w:space="0" w:color="auto"/>
              </w:divBdr>
            </w:div>
          </w:divsChild>
        </w:div>
        <w:div w:id="1263562397">
          <w:marLeft w:val="0"/>
          <w:marRight w:val="0"/>
          <w:marTop w:val="0"/>
          <w:marBottom w:val="0"/>
          <w:divBdr>
            <w:top w:val="none" w:sz="0" w:space="0" w:color="auto"/>
            <w:left w:val="none" w:sz="0" w:space="0" w:color="auto"/>
            <w:bottom w:val="none" w:sz="0" w:space="0" w:color="auto"/>
            <w:right w:val="none" w:sz="0" w:space="0" w:color="auto"/>
          </w:divBdr>
          <w:divsChild>
            <w:div w:id="276060829">
              <w:marLeft w:val="0"/>
              <w:marRight w:val="0"/>
              <w:marTop w:val="0"/>
              <w:marBottom w:val="0"/>
              <w:divBdr>
                <w:top w:val="none" w:sz="0" w:space="0" w:color="auto"/>
                <w:left w:val="none" w:sz="0" w:space="0" w:color="auto"/>
                <w:bottom w:val="none" w:sz="0" w:space="0" w:color="auto"/>
                <w:right w:val="none" w:sz="0" w:space="0" w:color="auto"/>
              </w:divBdr>
            </w:div>
          </w:divsChild>
        </w:div>
        <w:div w:id="1316108877">
          <w:marLeft w:val="0"/>
          <w:marRight w:val="0"/>
          <w:marTop w:val="0"/>
          <w:marBottom w:val="0"/>
          <w:divBdr>
            <w:top w:val="none" w:sz="0" w:space="0" w:color="auto"/>
            <w:left w:val="none" w:sz="0" w:space="0" w:color="auto"/>
            <w:bottom w:val="none" w:sz="0" w:space="0" w:color="auto"/>
            <w:right w:val="none" w:sz="0" w:space="0" w:color="auto"/>
          </w:divBdr>
          <w:divsChild>
            <w:div w:id="593710814">
              <w:marLeft w:val="0"/>
              <w:marRight w:val="0"/>
              <w:marTop w:val="0"/>
              <w:marBottom w:val="0"/>
              <w:divBdr>
                <w:top w:val="none" w:sz="0" w:space="0" w:color="auto"/>
                <w:left w:val="none" w:sz="0" w:space="0" w:color="auto"/>
                <w:bottom w:val="none" w:sz="0" w:space="0" w:color="auto"/>
                <w:right w:val="none" w:sz="0" w:space="0" w:color="auto"/>
              </w:divBdr>
            </w:div>
            <w:div w:id="820384778">
              <w:marLeft w:val="0"/>
              <w:marRight w:val="0"/>
              <w:marTop w:val="0"/>
              <w:marBottom w:val="0"/>
              <w:divBdr>
                <w:top w:val="none" w:sz="0" w:space="0" w:color="auto"/>
                <w:left w:val="none" w:sz="0" w:space="0" w:color="auto"/>
                <w:bottom w:val="none" w:sz="0" w:space="0" w:color="auto"/>
                <w:right w:val="none" w:sz="0" w:space="0" w:color="auto"/>
              </w:divBdr>
            </w:div>
          </w:divsChild>
        </w:div>
        <w:div w:id="1483615449">
          <w:marLeft w:val="0"/>
          <w:marRight w:val="0"/>
          <w:marTop w:val="0"/>
          <w:marBottom w:val="0"/>
          <w:divBdr>
            <w:top w:val="none" w:sz="0" w:space="0" w:color="auto"/>
            <w:left w:val="none" w:sz="0" w:space="0" w:color="auto"/>
            <w:bottom w:val="none" w:sz="0" w:space="0" w:color="auto"/>
            <w:right w:val="none" w:sz="0" w:space="0" w:color="auto"/>
          </w:divBdr>
          <w:divsChild>
            <w:div w:id="597056527">
              <w:marLeft w:val="0"/>
              <w:marRight w:val="0"/>
              <w:marTop w:val="0"/>
              <w:marBottom w:val="0"/>
              <w:divBdr>
                <w:top w:val="none" w:sz="0" w:space="0" w:color="auto"/>
                <w:left w:val="none" w:sz="0" w:space="0" w:color="auto"/>
                <w:bottom w:val="none" w:sz="0" w:space="0" w:color="auto"/>
                <w:right w:val="none" w:sz="0" w:space="0" w:color="auto"/>
              </w:divBdr>
            </w:div>
          </w:divsChild>
        </w:div>
        <w:div w:id="1547714747">
          <w:marLeft w:val="0"/>
          <w:marRight w:val="0"/>
          <w:marTop w:val="0"/>
          <w:marBottom w:val="0"/>
          <w:divBdr>
            <w:top w:val="none" w:sz="0" w:space="0" w:color="auto"/>
            <w:left w:val="none" w:sz="0" w:space="0" w:color="auto"/>
            <w:bottom w:val="none" w:sz="0" w:space="0" w:color="auto"/>
            <w:right w:val="none" w:sz="0" w:space="0" w:color="auto"/>
          </w:divBdr>
          <w:divsChild>
            <w:div w:id="1745448496">
              <w:marLeft w:val="0"/>
              <w:marRight w:val="0"/>
              <w:marTop w:val="0"/>
              <w:marBottom w:val="0"/>
              <w:divBdr>
                <w:top w:val="none" w:sz="0" w:space="0" w:color="auto"/>
                <w:left w:val="none" w:sz="0" w:space="0" w:color="auto"/>
                <w:bottom w:val="none" w:sz="0" w:space="0" w:color="auto"/>
                <w:right w:val="none" w:sz="0" w:space="0" w:color="auto"/>
              </w:divBdr>
            </w:div>
          </w:divsChild>
        </w:div>
        <w:div w:id="1627930317">
          <w:marLeft w:val="0"/>
          <w:marRight w:val="0"/>
          <w:marTop w:val="0"/>
          <w:marBottom w:val="0"/>
          <w:divBdr>
            <w:top w:val="none" w:sz="0" w:space="0" w:color="auto"/>
            <w:left w:val="none" w:sz="0" w:space="0" w:color="auto"/>
            <w:bottom w:val="none" w:sz="0" w:space="0" w:color="auto"/>
            <w:right w:val="none" w:sz="0" w:space="0" w:color="auto"/>
          </w:divBdr>
          <w:divsChild>
            <w:div w:id="1394888061">
              <w:marLeft w:val="0"/>
              <w:marRight w:val="0"/>
              <w:marTop w:val="0"/>
              <w:marBottom w:val="0"/>
              <w:divBdr>
                <w:top w:val="none" w:sz="0" w:space="0" w:color="auto"/>
                <w:left w:val="none" w:sz="0" w:space="0" w:color="auto"/>
                <w:bottom w:val="none" w:sz="0" w:space="0" w:color="auto"/>
                <w:right w:val="none" w:sz="0" w:space="0" w:color="auto"/>
              </w:divBdr>
            </w:div>
            <w:div w:id="1624113174">
              <w:marLeft w:val="0"/>
              <w:marRight w:val="0"/>
              <w:marTop w:val="0"/>
              <w:marBottom w:val="0"/>
              <w:divBdr>
                <w:top w:val="none" w:sz="0" w:space="0" w:color="auto"/>
                <w:left w:val="none" w:sz="0" w:space="0" w:color="auto"/>
                <w:bottom w:val="none" w:sz="0" w:space="0" w:color="auto"/>
                <w:right w:val="none" w:sz="0" w:space="0" w:color="auto"/>
              </w:divBdr>
            </w:div>
          </w:divsChild>
        </w:div>
        <w:div w:id="1637486465">
          <w:marLeft w:val="0"/>
          <w:marRight w:val="0"/>
          <w:marTop w:val="0"/>
          <w:marBottom w:val="0"/>
          <w:divBdr>
            <w:top w:val="none" w:sz="0" w:space="0" w:color="auto"/>
            <w:left w:val="none" w:sz="0" w:space="0" w:color="auto"/>
            <w:bottom w:val="none" w:sz="0" w:space="0" w:color="auto"/>
            <w:right w:val="none" w:sz="0" w:space="0" w:color="auto"/>
          </w:divBdr>
          <w:divsChild>
            <w:div w:id="1041170798">
              <w:marLeft w:val="0"/>
              <w:marRight w:val="0"/>
              <w:marTop w:val="0"/>
              <w:marBottom w:val="0"/>
              <w:divBdr>
                <w:top w:val="none" w:sz="0" w:space="0" w:color="auto"/>
                <w:left w:val="none" w:sz="0" w:space="0" w:color="auto"/>
                <w:bottom w:val="none" w:sz="0" w:space="0" w:color="auto"/>
                <w:right w:val="none" w:sz="0" w:space="0" w:color="auto"/>
              </w:divBdr>
            </w:div>
          </w:divsChild>
        </w:div>
        <w:div w:id="1681619043">
          <w:marLeft w:val="0"/>
          <w:marRight w:val="0"/>
          <w:marTop w:val="0"/>
          <w:marBottom w:val="0"/>
          <w:divBdr>
            <w:top w:val="none" w:sz="0" w:space="0" w:color="auto"/>
            <w:left w:val="none" w:sz="0" w:space="0" w:color="auto"/>
            <w:bottom w:val="none" w:sz="0" w:space="0" w:color="auto"/>
            <w:right w:val="none" w:sz="0" w:space="0" w:color="auto"/>
          </w:divBdr>
          <w:divsChild>
            <w:div w:id="1603143913">
              <w:marLeft w:val="0"/>
              <w:marRight w:val="0"/>
              <w:marTop w:val="0"/>
              <w:marBottom w:val="0"/>
              <w:divBdr>
                <w:top w:val="none" w:sz="0" w:space="0" w:color="auto"/>
                <w:left w:val="none" w:sz="0" w:space="0" w:color="auto"/>
                <w:bottom w:val="none" w:sz="0" w:space="0" w:color="auto"/>
                <w:right w:val="none" w:sz="0" w:space="0" w:color="auto"/>
              </w:divBdr>
            </w:div>
          </w:divsChild>
        </w:div>
        <w:div w:id="1752779085">
          <w:marLeft w:val="0"/>
          <w:marRight w:val="0"/>
          <w:marTop w:val="0"/>
          <w:marBottom w:val="0"/>
          <w:divBdr>
            <w:top w:val="none" w:sz="0" w:space="0" w:color="auto"/>
            <w:left w:val="none" w:sz="0" w:space="0" w:color="auto"/>
            <w:bottom w:val="none" w:sz="0" w:space="0" w:color="auto"/>
            <w:right w:val="none" w:sz="0" w:space="0" w:color="auto"/>
          </w:divBdr>
          <w:divsChild>
            <w:div w:id="1023507985">
              <w:marLeft w:val="0"/>
              <w:marRight w:val="0"/>
              <w:marTop w:val="0"/>
              <w:marBottom w:val="0"/>
              <w:divBdr>
                <w:top w:val="none" w:sz="0" w:space="0" w:color="auto"/>
                <w:left w:val="none" w:sz="0" w:space="0" w:color="auto"/>
                <w:bottom w:val="none" w:sz="0" w:space="0" w:color="auto"/>
                <w:right w:val="none" w:sz="0" w:space="0" w:color="auto"/>
              </w:divBdr>
            </w:div>
            <w:div w:id="1911231966">
              <w:marLeft w:val="0"/>
              <w:marRight w:val="0"/>
              <w:marTop w:val="0"/>
              <w:marBottom w:val="0"/>
              <w:divBdr>
                <w:top w:val="none" w:sz="0" w:space="0" w:color="auto"/>
                <w:left w:val="none" w:sz="0" w:space="0" w:color="auto"/>
                <w:bottom w:val="none" w:sz="0" w:space="0" w:color="auto"/>
                <w:right w:val="none" w:sz="0" w:space="0" w:color="auto"/>
              </w:divBdr>
            </w:div>
          </w:divsChild>
        </w:div>
        <w:div w:id="1799569666">
          <w:marLeft w:val="0"/>
          <w:marRight w:val="0"/>
          <w:marTop w:val="0"/>
          <w:marBottom w:val="0"/>
          <w:divBdr>
            <w:top w:val="none" w:sz="0" w:space="0" w:color="auto"/>
            <w:left w:val="none" w:sz="0" w:space="0" w:color="auto"/>
            <w:bottom w:val="none" w:sz="0" w:space="0" w:color="auto"/>
            <w:right w:val="none" w:sz="0" w:space="0" w:color="auto"/>
          </w:divBdr>
          <w:divsChild>
            <w:div w:id="488328283">
              <w:marLeft w:val="0"/>
              <w:marRight w:val="0"/>
              <w:marTop w:val="0"/>
              <w:marBottom w:val="0"/>
              <w:divBdr>
                <w:top w:val="none" w:sz="0" w:space="0" w:color="auto"/>
                <w:left w:val="none" w:sz="0" w:space="0" w:color="auto"/>
                <w:bottom w:val="none" w:sz="0" w:space="0" w:color="auto"/>
                <w:right w:val="none" w:sz="0" w:space="0" w:color="auto"/>
              </w:divBdr>
            </w:div>
          </w:divsChild>
        </w:div>
        <w:div w:id="1803838108">
          <w:marLeft w:val="0"/>
          <w:marRight w:val="0"/>
          <w:marTop w:val="0"/>
          <w:marBottom w:val="0"/>
          <w:divBdr>
            <w:top w:val="none" w:sz="0" w:space="0" w:color="auto"/>
            <w:left w:val="none" w:sz="0" w:space="0" w:color="auto"/>
            <w:bottom w:val="none" w:sz="0" w:space="0" w:color="auto"/>
            <w:right w:val="none" w:sz="0" w:space="0" w:color="auto"/>
          </w:divBdr>
          <w:divsChild>
            <w:div w:id="953167881">
              <w:marLeft w:val="0"/>
              <w:marRight w:val="0"/>
              <w:marTop w:val="0"/>
              <w:marBottom w:val="0"/>
              <w:divBdr>
                <w:top w:val="none" w:sz="0" w:space="0" w:color="auto"/>
                <w:left w:val="none" w:sz="0" w:space="0" w:color="auto"/>
                <w:bottom w:val="none" w:sz="0" w:space="0" w:color="auto"/>
                <w:right w:val="none" w:sz="0" w:space="0" w:color="auto"/>
              </w:divBdr>
            </w:div>
            <w:div w:id="1788158323">
              <w:marLeft w:val="0"/>
              <w:marRight w:val="0"/>
              <w:marTop w:val="0"/>
              <w:marBottom w:val="0"/>
              <w:divBdr>
                <w:top w:val="none" w:sz="0" w:space="0" w:color="auto"/>
                <w:left w:val="none" w:sz="0" w:space="0" w:color="auto"/>
                <w:bottom w:val="none" w:sz="0" w:space="0" w:color="auto"/>
                <w:right w:val="none" w:sz="0" w:space="0" w:color="auto"/>
              </w:divBdr>
            </w:div>
          </w:divsChild>
        </w:div>
        <w:div w:id="1887713983">
          <w:marLeft w:val="0"/>
          <w:marRight w:val="0"/>
          <w:marTop w:val="0"/>
          <w:marBottom w:val="0"/>
          <w:divBdr>
            <w:top w:val="none" w:sz="0" w:space="0" w:color="auto"/>
            <w:left w:val="none" w:sz="0" w:space="0" w:color="auto"/>
            <w:bottom w:val="none" w:sz="0" w:space="0" w:color="auto"/>
            <w:right w:val="none" w:sz="0" w:space="0" w:color="auto"/>
          </w:divBdr>
          <w:divsChild>
            <w:div w:id="1519470453">
              <w:marLeft w:val="0"/>
              <w:marRight w:val="0"/>
              <w:marTop w:val="0"/>
              <w:marBottom w:val="0"/>
              <w:divBdr>
                <w:top w:val="none" w:sz="0" w:space="0" w:color="auto"/>
                <w:left w:val="none" w:sz="0" w:space="0" w:color="auto"/>
                <w:bottom w:val="none" w:sz="0" w:space="0" w:color="auto"/>
                <w:right w:val="none" w:sz="0" w:space="0" w:color="auto"/>
              </w:divBdr>
            </w:div>
          </w:divsChild>
        </w:div>
        <w:div w:id="1978682195">
          <w:marLeft w:val="0"/>
          <w:marRight w:val="0"/>
          <w:marTop w:val="0"/>
          <w:marBottom w:val="0"/>
          <w:divBdr>
            <w:top w:val="none" w:sz="0" w:space="0" w:color="auto"/>
            <w:left w:val="none" w:sz="0" w:space="0" w:color="auto"/>
            <w:bottom w:val="none" w:sz="0" w:space="0" w:color="auto"/>
            <w:right w:val="none" w:sz="0" w:space="0" w:color="auto"/>
          </w:divBdr>
          <w:divsChild>
            <w:div w:id="43137878">
              <w:marLeft w:val="0"/>
              <w:marRight w:val="0"/>
              <w:marTop w:val="0"/>
              <w:marBottom w:val="0"/>
              <w:divBdr>
                <w:top w:val="none" w:sz="0" w:space="0" w:color="auto"/>
                <w:left w:val="none" w:sz="0" w:space="0" w:color="auto"/>
                <w:bottom w:val="none" w:sz="0" w:space="0" w:color="auto"/>
                <w:right w:val="none" w:sz="0" w:space="0" w:color="auto"/>
              </w:divBdr>
            </w:div>
            <w:div w:id="202329827">
              <w:marLeft w:val="0"/>
              <w:marRight w:val="0"/>
              <w:marTop w:val="0"/>
              <w:marBottom w:val="0"/>
              <w:divBdr>
                <w:top w:val="none" w:sz="0" w:space="0" w:color="auto"/>
                <w:left w:val="none" w:sz="0" w:space="0" w:color="auto"/>
                <w:bottom w:val="none" w:sz="0" w:space="0" w:color="auto"/>
                <w:right w:val="none" w:sz="0" w:space="0" w:color="auto"/>
              </w:divBdr>
            </w:div>
          </w:divsChild>
        </w:div>
        <w:div w:id="1990933765">
          <w:marLeft w:val="0"/>
          <w:marRight w:val="0"/>
          <w:marTop w:val="0"/>
          <w:marBottom w:val="0"/>
          <w:divBdr>
            <w:top w:val="none" w:sz="0" w:space="0" w:color="auto"/>
            <w:left w:val="none" w:sz="0" w:space="0" w:color="auto"/>
            <w:bottom w:val="none" w:sz="0" w:space="0" w:color="auto"/>
            <w:right w:val="none" w:sz="0" w:space="0" w:color="auto"/>
          </w:divBdr>
          <w:divsChild>
            <w:div w:id="610480928">
              <w:marLeft w:val="0"/>
              <w:marRight w:val="0"/>
              <w:marTop w:val="0"/>
              <w:marBottom w:val="0"/>
              <w:divBdr>
                <w:top w:val="none" w:sz="0" w:space="0" w:color="auto"/>
                <w:left w:val="none" w:sz="0" w:space="0" w:color="auto"/>
                <w:bottom w:val="none" w:sz="0" w:space="0" w:color="auto"/>
                <w:right w:val="none" w:sz="0" w:space="0" w:color="auto"/>
              </w:divBdr>
            </w:div>
          </w:divsChild>
        </w:div>
        <w:div w:id="1992980645">
          <w:marLeft w:val="0"/>
          <w:marRight w:val="0"/>
          <w:marTop w:val="0"/>
          <w:marBottom w:val="0"/>
          <w:divBdr>
            <w:top w:val="none" w:sz="0" w:space="0" w:color="auto"/>
            <w:left w:val="none" w:sz="0" w:space="0" w:color="auto"/>
            <w:bottom w:val="none" w:sz="0" w:space="0" w:color="auto"/>
            <w:right w:val="none" w:sz="0" w:space="0" w:color="auto"/>
          </w:divBdr>
          <w:divsChild>
            <w:div w:id="1830169239">
              <w:marLeft w:val="0"/>
              <w:marRight w:val="0"/>
              <w:marTop w:val="0"/>
              <w:marBottom w:val="0"/>
              <w:divBdr>
                <w:top w:val="none" w:sz="0" w:space="0" w:color="auto"/>
                <w:left w:val="none" w:sz="0" w:space="0" w:color="auto"/>
                <w:bottom w:val="none" w:sz="0" w:space="0" w:color="auto"/>
                <w:right w:val="none" w:sz="0" w:space="0" w:color="auto"/>
              </w:divBdr>
            </w:div>
          </w:divsChild>
        </w:div>
        <w:div w:id="2080402234">
          <w:marLeft w:val="0"/>
          <w:marRight w:val="0"/>
          <w:marTop w:val="0"/>
          <w:marBottom w:val="0"/>
          <w:divBdr>
            <w:top w:val="none" w:sz="0" w:space="0" w:color="auto"/>
            <w:left w:val="none" w:sz="0" w:space="0" w:color="auto"/>
            <w:bottom w:val="none" w:sz="0" w:space="0" w:color="auto"/>
            <w:right w:val="none" w:sz="0" w:space="0" w:color="auto"/>
          </w:divBdr>
          <w:divsChild>
            <w:div w:id="20113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01069">
      <w:bodyDiv w:val="1"/>
      <w:marLeft w:val="0"/>
      <w:marRight w:val="0"/>
      <w:marTop w:val="0"/>
      <w:marBottom w:val="0"/>
      <w:divBdr>
        <w:top w:val="none" w:sz="0" w:space="0" w:color="auto"/>
        <w:left w:val="none" w:sz="0" w:space="0" w:color="auto"/>
        <w:bottom w:val="none" w:sz="0" w:space="0" w:color="auto"/>
        <w:right w:val="none" w:sz="0" w:space="0" w:color="auto"/>
      </w:divBdr>
    </w:div>
    <w:div w:id="1290428685">
      <w:bodyDiv w:val="1"/>
      <w:marLeft w:val="0"/>
      <w:marRight w:val="0"/>
      <w:marTop w:val="0"/>
      <w:marBottom w:val="0"/>
      <w:divBdr>
        <w:top w:val="none" w:sz="0" w:space="0" w:color="auto"/>
        <w:left w:val="none" w:sz="0" w:space="0" w:color="auto"/>
        <w:bottom w:val="none" w:sz="0" w:space="0" w:color="auto"/>
        <w:right w:val="none" w:sz="0" w:space="0" w:color="auto"/>
      </w:divBdr>
    </w:div>
    <w:div w:id="1377043040">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9483193">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740d65-77d4-4ad7-8619-c43a2e403f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559CE416B0914AB6EC9FEE716AE106" ma:contentTypeVersion="17" ma:contentTypeDescription="Create a new document." ma:contentTypeScope="" ma:versionID="2e483d74a6edd805af2d37601ecdd380">
  <xsd:schema xmlns:xsd="http://www.w3.org/2001/XMLSchema" xmlns:xs="http://www.w3.org/2001/XMLSchema" xmlns:p="http://schemas.microsoft.com/office/2006/metadata/properties" xmlns:ns3="23740d65-77d4-4ad7-8619-c43a2e403fdf" xmlns:ns4="58449a4d-e3fb-45fd-aba2-0dcad5e41b1f" targetNamespace="http://schemas.microsoft.com/office/2006/metadata/properties" ma:root="true" ma:fieldsID="32c55ea81b4c467e1aab5bb934310f7b" ns3:_="" ns4:_="">
    <xsd:import namespace="23740d65-77d4-4ad7-8619-c43a2e403fdf"/>
    <xsd:import namespace="58449a4d-e3fb-45fd-aba2-0dcad5e41b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0d65-77d4-4ad7-8619-c43a2e403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49a4d-e3fb-45fd-aba2-0dcad5e41b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www.w3.org/XML/1998/namespace"/>
    <ds:schemaRef ds:uri="58449a4d-e3fb-45fd-aba2-0dcad5e41b1f"/>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23740d65-77d4-4ad7-8619-c43a2e403fdf"/>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customXml/itemProps4.xml><?xml version="1.0" encoding="utf-8"?>
<ds:datastoreItem xmlns:ds="http://schemas.openxmlformats.org/officeDocument/2006/customXml" ds:itemID="{C2CE413B-7ECA-4901-BC0F-5A3725CAA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0d65-77d4-4ad7-8619-c43a2e403fdf"/>
    <ds:schemaRef ds:uri="58449a4d-e3fb-45fd-aba2-0dcad5e41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dc:description/>
  <cp:lastModifiedBy>Caroline Rolls</cp:lastModifiedBy>
  <cp:revision>2</cp:revision>
  <cp:lastPrinted>2020-01-27T22:44:00Z</cp:lastPrinted>
  <dcterms:created xsi:type="dcterms:W3CDTF">2024-06-11T20:10:00Z</dcterms:created>
  <dcterms:modified xsi:type="dcterms:W3CDTF">2024-06-11T20:10:00Z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0x010100A1559CE416B0914AB6EC9FEE716AE106</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